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757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5"/>
      </w:tblGrid>
      <w:tr w:rsidR="0049237A" w:rsidRPr="0049237A" w14:paraId="0F1F799C" w14:textId="77777777" w:rsidTr="0049237A">
        <w:tc>
          <w:tcPr>
            <w:tcW w:w="7575" w:type="dxa"/>
            <w:tcBorders>
              <w:top w:val="nil"/>
              <w:left w:val="single" w:sz="12" w:space="0" w:color="E60000"/>
              <w:bottom w:val="nil"/>
              <w:right w:val="nil"/>
            </w:tcBorders>
            <w:shd w:val="clear" w:color="auto" w:fill="auto"/>
            <w:hideMark/>
          </w:tcPr>
          <w:p w14:paraId="04A696D8" w14:textId="77777777" w:rsidR="0049237A" w:rsidRDefault="0049237A" w:rsidP="0049237A">
            <w:pPr>
              <w:spacing w:after="0" w:line="240" w:lineRule="auto"/>
              <w:textAlignment w:val="baseline"/>
              <w:rPr>
                <w:rFonts w:ascii="Calibri" w:eastAsia="Times New Roman" w:hAnsi="Calibri" w:cs="Calibri"/>
                <w:color w:val="AC0000"/>
                <w:sz w:val="24"/>
                <w:szCs w:val="24"/>
              </w:rPr>
            </w:pPr>
            <w:r w:rsidRPr="0049237A">
              <w:rPr>
                <w:rFonts w:ascii="Calibri" w:eastAsia="Times New Roman" w:hAnsi="Calibri" w:cs="Calibri"/>
                <w:color w:val="AC0000"/>
                <w:sz w:val="24"/>
                <w:szCs w:val="24"/>
              </w:rPr>
              <w:t>Configuration Guide </w:t>
            </w:r>
          </w:p>
          <w:p w14:paraId="370AC87A"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6C9444C7" w14:textId="05F58563" w:rsidR="0049237A" w:rsidRPr="0049237A" w:rsidRDefault="0049237A" w:rsidP="0049237A">
            <w:pPr>
              <w:spacing w:after="0" w:line="240" w:lineRule="auto"/>
              <w:textAlignment w:val="baseline"/>
              <w:rPr>
                <w:rFonts w:ascii="Times New Roman" w:eastAsia="Times New Roman" w:hAnsi="Times New Roman" w:cs="Times New Roman"/>
                <w:sz w:val="24"/>
                <w:szCs w:val="24"/>
              </w:rPr>
            </w:pPr>
          </w:p>
        </w:tc>
      </w:tr>
      <w:tr w:rsidR="0049237A" w:rsidRPr="0049237A" w14:paraId="3855A444" w14:textId="77777777" w:rsidTr="0049237A">
        <w:tc>
          <w:tcPr>
            <w:tcW w:w="7575" w:type="dxa"/>
            <w:tcBorders>
              <w:top w:val="nil"/>
              <w:left w:val="single" w:sz="12" w:space="0" w:color="E60000"/>
              <w:bottom w:val="nil"/>
              <w:right w:val="nil"/>
            </w:tcBorders>
            <w:shd w:val="clear" w:color="auto" w:fill="auto"/>
            <w:hideMark/>
          </w:tcPr>
          <w:p w14:paraId="797CD14A" w14:textId="77777777" w:rsidR="0049237A" w:rsidRDefault="0049237A" w:rsidP="0049237A">
            <w:pPr>
              <w:spacing w:after="0" w:line="240" w:lineRule="auto"/>
              <w:textAlignment w:val="baseline"/>
              <w:rPr>
                <w:rFonts w:ascii="Calibri Light" w:eastAsia="Times New Roman" w:hAnsi="Calibri Light" w:cs="Calibri Light"/>
                <w:color w:val="E60000"/>
                <w:sz w:val="88"/>
                <w:szCs w:val="88"/>
              </w:rPr>
            </w:pPr>
            <w:r w:rsidRPr="0049237A">
              <w:rPr>
                <w:rFonts w:ascii="Calibri Light" w:eastAsia="Times New Roman" w:hAnsi="Calibri Light" w:cs="Calibri Light"/>
                <w:color w:val="E60000"/>
                <w:sz w:val="88"/>
                <w:szCs w:val="88"/>
              </w:rPr>
              <w:t>B2B Direct Connect</w:t>
            </w:r>
          </w:p>
          <w:p w14:paraId="45891E21" w14:textId="33B9C9BB" w:rsidR="0049237A" w:rsidRPr="0049237A" w:rsidRDefault="0049237A" w:rsidP="0049237A">
            <w:pPr>
              <w:spacing w:after="0" w:line="240" w:lineRule="auto"/>
              <w:textAlignment w:val="baseline"/>
              <w:rPr>
                <w:rFonts w:ascii="Times New Roman" w:eastAsia="Times New Roman" w:hAnsi="Times New Roman" w:cs="Times New Roman"/>
                <w:sz w:val="24"/>
                <w:szCs w:val="24"/>
              </w:rPr>
            </w:pPr>
            <w:r w:rsidRPr="0049237A">
              <w:rPr>
                <w:rFonts w:ascii="Calibri Light" w:eastAsia="Times New Roman" w:hAnsi="Calibri Light" w:cs="Calibri Light"/>
                <w:color w:val="E60000"/>
                <w:sz w:val="88"/>
                <w:szCs w:val="88"/>
              </w:rPr>
              <w:t> </w:t>
            </w:r>
          </w:p>
        </w:tc>
      </w:tr>
      <w:tr w:rsidR="0049237A" w:rsidRPr="0049237A" w14:paraId="2EC9D21E" w14:textId="77777777" w:rsidTr="0049237A">
        <w:tc>
          <w:tcPr>
            <w:tcW w:w="7575" w:type="dxa"/>
            <w:tcBorders>
              <w:top w:val="nil"/>
              <w:left w:val="single" w:sz="12" w:space="0" w:color="E60000"/>
              <w:bottom w:val="nil"/>
              <w:right w:val="nil"/>
            </w:tcBorders>
            <w:shd w:val="clear" w:color="auto" w:fill="auto"/>
            <w:hideMark/>
          </w:tcPr>
          <w:p w14:paraId="488B9B18" w14:textId="3F865CEE" w:rsidR="0049237A" w:rsidRPr="0049237A" w:rsidRDefault="0049237A" w:rsidP="0049237A">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color w:val="AC0000"/>
                <w:sz w:val="24"/>
                <w:szCs w:val="24"/>
              </w:rPr>
              <w:t xml:space="preserve"> </w:t>
            </w:r>
            <w:r w:rsidRPr="0049237A">
              <w:rPr>
                <w:rFonts w:ascii="Calibri" w:eastAsia="Times New Roman" w:hAnsi="Calibri" w:cs="Calibri"/>
                <w:color w:val="AC0000"/>
                <w:sz w:val="24"/>
                <w:szCs w:val="24"/>
              </w:rPr>
              <w:t>Connection from BECU TECH AAD tenant to Greenfield Sandbox AAD tenant </w:t>
            </w:r>
          </w:p>
        </w:tc>
      </w:tr>
      <w:tr w:rsidR="0049237A" w:rsidRPr="0049237A" w14:paraId="460EAE7D" w14:textId="77777777" w:rsidTr="0049237A">
        <w:tc>
          <w:tcPr>
            <w:tcW w:w="7575" w:type="dxa"/>
            <w:tcBorders>
              <w:top w:val="nil"/>
              <w:left w:val="single" w:sz="12" w:space="0" w:color="E60000"/>
              <w:bottom w:val="nil"/>
              <w:right w:val="nil"/>
            </w:tcBorders>
            <w:shd w:val="clear" w:color="auto" w:fill="auto"/>
          </w:tcPr>
          <w:p w14:paraId="515394C8"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504191DC"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62A1CD68"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07B75205"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03C82970"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7C00CEE9" w14:textId="1ED245B0" w:rsidR="0049237A" w:rsidRPr="0049237A" w:rsidRDefault="0049237A" w:rsidP="0049237A">
            <w:pPr>
              <w:spacing w:after="0" w:line="240" w:lineRule="auto"/>
              <w:textAlignment w:val="baseline"/>
              <w:rPr>
                <w:rFonts w:ascii="Calibri" w:eastAsia="Times New Roman" w:hAnsi="Calibri" w:cs="Calibri"/>
                <w:color w:val="AC0000"/>
                <w:sz w:val="24"/>
                <w:szCs w:val="24"/>
              </w:rPr>
            </w:pPr>
          </w:p>
        </w:tc>
      </w:tr>
    </w:tbl>
    <w:p w14:paraId="0F8EA00B" w14:textId="77777777" w:rsidR="0049237A" w:rsidRPr="0049237A" w:rsidRDefault="0049237A" w:rsidP="0049237A">
      <w:pPr>
        <w:spacing w:after="0" w:line="240" w:lineRule="auto"/>
        <w:textAlignment w:val="baseline"/>
        <w:rPr>
          <w:rFonts w:ascii="Segoe UI" w:eastAsia="Times New Roman" w:hAnsi="Segoe UI" w:cs="Segoe UI"/>
          <w:sz w:val="18"/>
          <w:szCs w:val="18"/>
        </w:rPr>
      </w:pPr>
      <w:r w:rsidRPr="0049237A">
        <w:rPr>
          <w:rFonts w:ascii="Calibri" w:eastAsia="Times New Roman" w:hAnsi="Calibri" w:cs="Calibri"/>
          <w:color w:val="E60000"/>
          <w:sz w:val="28"/>
          <w:szCs w:val="28"/>
        </w:rPr>
        <w:t>Osatuyi, Desmond </w:t>
      </w:r>
    </w:p>
    <w:p w14:paraId="6D9E82FC" w14:textId="0F76559E" w:rsidR="0049237A" w:rsidRPr="0049237A" w:rsidRDefault="0049237A" w:rsidP="0049237A">
      <w:pPr>
        <w:spacing w:after="0" w:line="240" w:lineRule="auto"/>
        <w:textAlignment w:val="baseline"/>
        <w:rPr>
          <w:rFonts w:ascii="Segoe UI" w:eastAsia="Times New Roman" w:hAnsi="Segoe UI" w:cs="Segoe UI"/>
          <w:sz w:val="18"/>
          <w:szCs w:val="18"/>
        </w:rPr>
      </w:pPr>
      <w:r w:rsidRPr="0049237A">
        <w:rPr>
          <w:rFonts w:ascii="Calibri" w:eastAsia="Times New Roman" w:hAnsi="Calibri" w:cs="Calibri"/>
          <w:color w:val="E60000"/>
          <w:sz w:val="28"/>
          <w:szCs w:val="28"/>
        </w:rPr>
        <w:t>1</w:t>
      </w:r>
      <w:r w:rsidR="003D17E2">
        <w:rPr>
          <w:rFonts w:ascii="Calibri" w:eastAsia="Times New Roman" w:hAnsi="Calibri" w:cs="Calibri"/>
          <w:color w:val="E60000"/>
          <w:sz w:val="28"/>
          <w:szCs w:val="28"/>
        </w:rPr>
        <w:t>1</w:t>
      </w:r>
      <w:r w:rsidRPr="0049237A">
        <w:rPr>
          <w:rFonts w:ascii="Calibri" w:eastAsia="Times New Roman" w:hAnsi="Calibri" w:cs="Calibri"/>
          <w:color w:val="E60000"/>
          <w:sz w:val="28"/>
          <w:szCs w:val="28"/>
        </w:rPr>
        <w:t>-</w:t>
      </w:r>
      <w:r w:rsidR="003D17E2">
        <w:rPr>
          <w:rFonts w:ascii="Calibri" w:eastAsia="Times New Roman" w:hAnsi="Calibri" w:cs="Calibri"/>
          <w:color w:val="E60000"/>
          <w:sz w:val="28"/>
          <w:szCs w:val="28"/>
        </w:rPr>
        <w:t>07</w:t>
      </w:r>
      <w:r w:rsidRPr="0049237A">
        <w:rPr>
          <w:rFonts w:ascii="Calibri" w:eastAsia="Times New Roman" w:hAnsi="Calibri" w:cs="Calibri"/>
          <w:color w:val="E60000"/>
          <w:sz w:val="28"/>
          <w:szCs w:val="28"/>
        </w:rPr>
        <w:t>-2022 </w:t>
      </w:r>
    </w:p>
    <w:p w14:paraId="7513F834" w14:textId="77777777" w:rsidR="0049237A" w:rsidRPr="0049237A" w:rsidRDefault="0049237A" w:rsidP="0049237A">
      <w:pPr>
        <w:spacing w:after="0" w:line="240" w:lineRule="auto"/>
        <w:textAlignment w:val="baseline"/>
        <w:rPr>
          <w:rFonts w:ascii="Segoe UI" w:eastAsia="Times New Roman" w:hAnsi="Segoe UI" w:cs="Segoe UI"/>
          <w:sz w:val="18"/>
          <w:szCs w:val="18"/>
        </w:rPr>
      </w:pPr>
      <w:r w:rsidRPr="0049237A">
        <w:rPr>
          <w:rFonts w:ascii="Calibri" w:eastAsia="Times New Roman" w:hAnsi="Calibri" w:cs="Calibri"/>
          <w:color w:val="E60000"/>
        </w:rPr>
        <w:t> </w:t>
      </w:r>
    </w:p>
    <w:p w14:paraId="2D149668" w14:textId="77777777" w:rsidR="0049237A" w:rsidRDefault="0049237A">
      <w:pPr>
        <w:rPr>
          <w:rFonts w:cstheme="minorHAnsi"/>
          <w:b/>
          <w:bCs/>
          <w:color w:val="FF0000"/>
          <w:sz w:val="32"/>
          <w:szCs w:val="32"/>
        </w:rPr>
      </w:pPr>
    </w:p>
    <w:p w14:paraId="2D6DAEDC" w14:textId="77777777" w:rsidR="0049237A" w:rsidRDefault="0049237A">
      <w:pPr>
        <w:rPr>
          <w:rFonts w:cstheme="minorHAnsi"/>
          <w:b/>
          <w:bCs/>
          <w:color w:val="FF0000"/>
          <w:sz w:val="32"/>
          <w:szCs w:val="32"/>
        </w:rPr>
      </w:pPr>
    </w:p>
    <w:p w14:paraId="3C494DF4" w14:textId="77777777" w:rsidR="0049237A" w:rsidRDefault="0049237A">
      <w:pPr>
        <w:rPr>
          <w:rFonts w:cstheme="minorHAnsi"/>
          <w:b/>
          <w:bCs/>
          <w:color w:val="FF0000"/>
          <w:sz w:val="32"/>
          <w:szCs w:val="32"/>
        </w:rPr>
      </w:pPr>
    </w:p>
    <w:p w14:paraId="39E18416" w14:textId="77777777" w:rsidR="0049237A" w:rsidRDefault="0049237A">
      <w:pPr>
        <w:rPr>
          <w:rFonts w:cstheme="minorHAnsi"/>
          <w:b/>
          <w:bCs/>
          <w:color w:val="FF0000"/>
          <w:sz w:val="32"/>
          <w:szCs w:val="32"/>
        </w:rPr>
      </w:pPr>
    </w:p>
    <w:p w14:paraId="41F2F337" w14:textId="77777777" w:rsidR="0049237A" w:rsidRDefault="0049237A">
      <w:pPr>
        <w:rPr>
          <w:rFonts w:cstheme="minorHAnsi"/>
          <w:b/>
          <w:bCs/>
          <w:color w:val="FF0000"/>
          <w:sz w:val="32"/>
          <w:szCs w:val="32"/>
        </w:rPr>
      </w:pPr>
    </w:p>
    <w:p w14:paraId="052552F0" w14:textId="77777777" w:rsidR="0049237A" w:rsidRDefault="0049237A">
      <w:pPr>
        <w:rPr>
          <w:rFonts w:cstheme="minorHAnsi"/>
          <w:b/>
          <w:bCs/>
          <w:color w:val="FF0000"/>
          <w:sz w:val="32"/>
          <w:szCs w:val="32"/>
        </w:rPr>
      </w:pPr>
    </w:p>
    <w:p w14:paraId="7D8AF109" w14:textId="77777777" w:rsidR="0049237A" w:rsidRDefault="0049237A">
      <w:pPr>
        <w:rPr>
          <w:rFonts w:cstheme="minorHAnsi"/>
          <w:b/>
          <w:bCs/>
          <w:color w:val="FF0000"/>
          <w:sz w:val="32"/>
          <w:szCs w:val="32"/>
        </w:rPr>
      </w:pPr>
    </w:p>
    <w:p w14:paraId="0416F293" w14:textId="77777777" w:rsidR="0049237A" w:rsidRDefault="0049237A">
      <w:pPr>
        <w:rPr>
          <w:rFonts w:cstheme="minorHAnsi"/>
          <w:b/>
          <w:bCs/>
          <w:color w:val="FF0000"/>
          <w:sz w:val="32"/>
          <w:szCs w:val="32"/>
        </w:rPr>
      </w:pPr>
    </w:p>
    <w:p w14:paraId="536F3966" w14:textId="77777777" w:rsidR="0049237A" w:rsidRDefault="0049237A">
      <w:pPr>
        <w:rPr>
          <w:rFonts w:cstheme="minorHAnsi"/>
          <w:b/>
          <w:bCs/>
          <w:color w:val="FF0000"/>
          <w:sz w:val="32"/>
          <w:szCs w:val="32"/>
        </w:rPr>
      </w:pPr>
    </w:p>
    <w:p w14:paraId="4BA7D227" w14:textId="77777777" w:rsidR="0049237A" w:rsidRDefault="0049237A">
      <w:pPr>
        <w:rPr>
          <w:rFonts w:cstheme="minorHAnsi"/>
          <w:b/>
          <w:bCs/>
          <w:color w:val="FF0000"/>
          <w:sz w:val="32"/>
          <w:szCs w:val="32"/>
        </w:rPr>
      </w:pPr>
    </w:p>
    <w:p w14:paraId="303A3F9C" w14:textId="77777777" w:rsidR="0049237A" w:rsidRDefault="0049237A">
      <w:pPr>
        <w:rPr>
          <w:rFonts w:cstheme="minorHAnsi"/>
          <w:b/>
          <w:bCs/>
          <w:color w:val="FF0000"/>
          <w:sz w:val="32"/>
          <w:szCs w:val="32"/>
        </w:rPr>
      </w:pPr>
    </w:p>
    <w:p w14:paraId="34DF64C6" w14:textId="77777777" w:rsidR="0049237A" w:rsidRDefault="0049237A">
      <w:pPr>
        <w:rPr>
          <w:rFonts w:cstheme="minorHAnsi"/>
          <w:b/>
          <w:bCs/>
          <w:color w:val="FF0000"/>
          <w:sz w:val="32"/>
          <w:szCs w:val="32"/>
        </w:rPr>
      </w:pPr>
    </w:p>
    <w:p w14:paraId="7E54AA70" w14:textId="77777777" w:rsidR="004C5A74" w:rsidRPr="0049237A" w:rsidRDefault="004C5A74" w:rsidP="0049237A">
      <w:pPr>
        <w:pStyle w:val="paragraph"/>
        <w:spacing w:before="0" w:beforeAutospacing="0" w:after="0" w:afterAutospacing="0"/>
        <w:ind w:left="210"/>
        <w:textAlignment w:val="baseline"/>
        <w:rPr>
          <w:rFonts w:asciiTheme="minorHAnsi" w:hAnsiTheme="minorHAnsi" w:cstheme="minorHAnsi"/>
          <w:sz w:val="18"/>
          <w:szCs w:val="18"/>
        </w:rPr>
      </w:pPr>
    </w:p>
    <w:sdt>
      <w:sdtPr>
        <w:rPr>
          <w:rFonts w:asciiTheme="minorHAnsi" w:eastAsiaTheme="minorHAnsi" w:hAnsiTheme="minorHAnsi" w:cstheme="minorBidi"/>
          <w:color w:val="auto"/>
          <w:sz w:val="22"/>
          <w:szCs w:val="22"/>
        </w:rPr>
        <w:id w:val="1496640376"/>
        <w:docPartObj>
          <w:docPartGallery w:val="Table of Contents"/>
          <w:docPartUnique/>
        </w:docPartObj>
      </w:sdtPr>
      <w:sdtEndPr/>
      <w:sdtContent>
        <w:p w14:paraId="1D3CEF48" w14:textId="77777777" w:rsidR="004C5A74" w:rsidRPr="004C5A74" w:rsidRDefault="004C5A74" w:rsidP="004C5A74">
          <w:pPr>
            <w:pStyle w:val="TOCHeading"/>
            <w:rPr>
              <w:color w:val="C00000"/>
            </w:rPr>
          </w:pPr>
          <w:r w:rsidRPr="004C5A74">
            <w:rPr>
              <w:color w:val="C00000"/>
            </w:rPr>
            <w:t>Contents</w:t>
          </w:r>
        </w:p>
        <w:p w14:paraId="45B46816" w14:textId="77777777" w:rsidR="004C5A74" w:rsidRDefault="004C5A74" w:rsidP="004C5A74">
          <w:pPr>
            <w:pStyle w:val="TOC1"/>
            <w:tabs>
              <w:tab w:val="right" w:leader="dot" w:pos="9350"/>
            </w:tabs>
            <w:rPr>
              <w:rFonts w:eastAsiaTheme="minorEastAsia"/>
              <w:noProof/>
            </w:rPr>
          </w:pPr>
          <w:r>
            <w:fldChar w:fldCharType="begin"/>
          </w:r>
          <w:r>
            <w:instrText>TOC \o "1-3" \h \z \u</w:instrText>
          </w:r>
          <w:r>
            <w:fldChar w:fldCharType="separate"/>
          </w:r>
          <w:hyperlink w:anchor="_Toc115707959" w:history="1">
            <w:r w:rsidRPr="00454F79">
              <w:rPr>
                <w:rStyle w:val="Hyperlink"/>
                <w:noProof/>
              </w:rPr>
              <w:t>BECU B2B Direct Connect Overview</w:t>
            </w:r>
            <w:r>
              <w:rPr>
                <w:noProof/>
                <w:webHidden/>
              </w:rPr>
              <w:tab/>
            </w:r>
            <w:r>
              <w:rPr>
                <w:noProof/>
                <w:webHidden/>
              </w:rPr>
              <w:fldChar w:fldCharType="begin"/>
            </w:r>
            <w:r>
              <w:rPr>
                <w:noProof/>
                <w:webHidden/>
              </w:rPr>
              <w:instrText xml:space="preserve"> PAGEREF _Toc115707959 \h </w:instrText>
            </w:r>
            <w:r>
              <w:rPr>
                <w:noProof/>
                <w:webHidden/>
              </w:rPr>
            </w:r>
            <w:r>
              <w:rPr>
                <w:noProof/>
                <w:webHidden/>
              </w:rPr>
              <w:fldChar w:fldCharType="separate"/>
            </w:r>
            <w:r>
              <w:rPr>
                <w:noProof/>
                <w:webHidden/>
              </w:rPr>
              <w:t>2</w:t>
            </w:r>
            <w:r>
              <w:rPr>
                <w:noProof/>
                <w:webHidden/>
              </w:rPr>
              <w:fldChar w:fldCharType="end"/>
            </w:r>
          </w:hyperlink>
        </w:p>
        <w:p w14:paraId="3509E00C" w14:textId="77777777" w:rsidR="004C5A74" w:rsidRDefault="004B3F24" w:rsidP="004C5A74">
          <w:pPr>
            <w:pStyle w:val="TOC1"/>
            <w:tabs>
              <w:tab w:val="right" w:leader="dot" w:pos="9350"/>
            </w:tabs>
            <w:rPr>
              <w:rFonts w:eastAsiaTheme="minorEastAsia"/>
              <w:noProof/>
            </w:rPr>
          </w:pPr>
          <w:hyperlink w:anchor="_Toc115707960" w:history="1">
            <w:r w:rsidR="004C5A74" w:rsidRPr="00454F79">
              <w:rPr>
                <w:rStyle w:val="Hyperlink"/>
                <w:noProof/>
                <w:shd w:val="clear" w:color="auto" w:fill="FFFFFF"/>
              </w:rPr>
              <w:t>Prerequisite Requirements</w:t>
            </w:r>
            <w:r w:rsidR="004C5A74">
              <w:rPr>
                <w:noProof/>
                <w:webHidden/>
              </w:rPr>
              <w:tab/>
            </w:r>
            <w:r w:rsidR="004C5A74">
              <w:rPr>
                <w:noProof/>
                <w:webHidden/>
              </w:rPr>
              <w:fldChar w:fldCharType="begin"/>
            </w:r>
            <w:r w:rsidR="004C5A74">
              <w:rPr>
                <w:noProof/>
                <w:webHidden/>
              </w:rPr>
              <w:instrText xml:space="preserve"> PAGEREF _Toc115707960 \h </w:instrText>
            </w:r>
            <w:r w:rsidR="004C5A74">
              <w:rPr>
                <w:noProof/>
                <w:webHidden/>
              </w:rPr>
            </w:r>
            <w:r w:rsidR="004C5A74">
              <w:rPr>
                <w:noProof/>
                <w:webHidden/>
              </w:rPr>
              <w:fldChar w:fldCharType="separate"/>
            </w:r>
            <w:r w:rsidR="004C5A74">
              <w:rPr>
                <w:noProof/>
                <w:webHidden/>
              </w:rPr>
              <w:t>2</w:t>
            </w:r>
            <w:r w:rsidR="004C5A74">
              <w:rPr>
                <w:noProof/>
                <w:webHidden/>
              </w:rPr>
              <w:fldChar w:fldCharType="end"/>
            </w:r>
          </w:hyperlink>
        </w:p>
        <w:p w14:paraId="56E4EDD8" w14:textId="77777777" w:rsidR="004C5A74" w:rsidRDefault="004B3F24" w:rsidP="004C5A74">
          <w:pPr>
            <w:pStyle w:val="TOC1"/>
            <w:tabs>
              <w:tab w:val="right" w:leader="dot" w:pos="9350"/>
            </w:tabs>
            <w:rPr>
              <w:rFonts w:eastAsiaTheme="minorEastAsia"/>
              <w:noProof/>
            </w:rPr>
          </w:pPr>
          <w:hyperlink w:anchor="_Toc115707961" w:history="1">
            <w:r w:rsidR="004C5A74" w:rsidRPr="00454F79">
              <w:rPr>
                <w:rStyle w:val="Hyperlink"/>
                <w:noProof/>
                <w:shd w:val="clear" w:color="auto" w:fill="FFFFFF"/>
              </w:rPr>
              <w:t>Configuration Process Steps</w:t>
            </w:r>
            <w:r w:rsidR="004C5A74">
              <w:rPr>
                <w:noProof/>
                <w:webHidden/>
              </w:rPr>
              <w:tab/>
            </w:r>
            <w:r w:rsidR="004C5A74">
              <w:rPr>
                <w:noProof/>
                <w:webHidden/>
              </w:rPr>
              <w:fldChar w:fldCharType="begin"/>
            </w:r>
            <w:r w:rsidR="004C5A74">
              <w:rPr>
                <w:noProof/>
                <w:webHidden/>
              </w:rPr>
              <w:instrText xml:space="preserve"> PAGEREF _Toc115707961 \h </w:instrText>
            </w:r>
            <w:r w:rsidR="004C5A74">
              <w:rPr>
                <w:noProof/>
                <w:webHidden/>
              </w:rPr>
            </w:r>
            <w:r w:rsidR="004C5A74">
              <w:rPr>
                <w:noProof/>
                <w:webHidden/>
              </w:rPr>
              <w:fldChar w:fldCharType="separate"/>
            </w:r>
            <w:r w:rsidR="004C5A74">
              <w:rPr>
                <w:noProof/>
                <w:webHidden/>
              </w:rPr>
              <w:t>2</w:t>
            </w:r>
            <w:r w:rsidR="004C5A74">
              <w:rPr>
                <w:noProof/>
                <w:webHidden/>
              </w:rPr>
              <w:fldChar w:fldCharType="end"/>
            </w:r>
          </w:hyperlink>
        </w:p>
        <w:p w14:paraId="27856E3B" w14:textId="77777777" w:rsidR="004C5A74" w:rsidRDefault="004B3F24" w:rsidP="004C5A74">
          <w:pPr>
            <w:pStyle w:val="TOC2"/>
            <w:tabs>
              <w:tab w:val="right" w:leader="dot" w:pos="9350"/>
            </w:tabs>
            <w:rPr>
              <w:rFonts w:eastAsiaTheme="minorEastAsia"/>
              <w:noProof/>
            </w:rPr>
          </w:pPr>
          <w:hyperlink w:anchor="_Toc115707962" w:history="1">
            <w:r w:rsidR="004C5A74" w:rsidRPr="00454F79">
              <w:rPr>
                <w:rStyle w:val="Hyperlink"/>
                <w:rFonts w:cstheme="minorHAnsi"/>
                <w:noProof/>
              </w:rPr>
              <w:t>Cross Tenant Access Settings</w:t>
            </w:r>
            <w:r w:rsidR="004C5A74">
              <w:rPr>
                <w:noProof/>
                <w:webHidden/>
              </w:rPr>
              <w:tab/>
            </w:r>
            <w:r w:rsidR="004C5A74">
              <w:rPr>
                <w:noProof/>
                <w:webHidden/>
              </w:rPr>
              <w:fldChar w:fldCharType="begin"/>
            </w:r>
            <w:r w:rsidR="004C5A74">
              <w:rPr>
                <w:noProof/>
                <w:webHidden/>
              </w:rPr>
              <w:instrText xml:space="preserve"> PAGEREF _Toc115707962 \h </w:instrText>
            </w:r>
            <w:r w:rsidR="004C5A74">
              <w:rPr>
                <w:noProof/>
                <w:webHidden/>
              </w:rPr>
            </w:r>
            <w:r w:rsidR="004C5A74">
              <w:rPr>
                <w:noProof/>
                <w:webHidden/>
              </w:rPr>
              <w:fldChar w:fldCharType="separate"/>
            </w:r>
            <w:r w:rsidR="004C5A74">
              <w:rPr>
                <w:noProof/>
                <w:webHidden/>
              </w:rPr>
              <w:t>4</w:t>
            </w:r>
            <w:r w:rsidR="004C5A74">
              <w:rPr>
                <w:noProof/>
                <w:webHidden/>
              </w:rPr>
              <w:fldChar w:fldCharType="end"/>
            </w:r>
          </w:hyperlink>
        </w:p>
        <w:p w14:paraId="44E2A374" w14:textId="77777777" w:rsidR="004C5A74" w:rsidRDefault="004B3F24" w:rsidP="004C5A74">
          <w:pPr>
            <w:pStyle w:val="TOC3"/>
            <w:tabs>
              <w:tab w:val="right" w:leader="dot" w:pos="9350"/>
            </w:tabs>
            <w:rPr>
              <w:noProof/>
            </w:rPr>
          </w:pPr>
          <w:hyperlink w:anchor="_Toc115707963" w:history="1">
            <w:r w:rsidR="004C5A74" w:rsidRPr="00454F79">
              <w:rPr>
                <w:rStyle w:val="Hyperlink"/>
                <w:rFonts w:cstheme="minorHAnsi"/>
                <w:noProof/>
              </w:rPr>
              <w:t>BECU TECH – BECU GREENFIELD SANDBOX INBOUND SETTINGS</w:t>
            </w:r>
            <w:r w:rsidR="004C5A74">
              <w:rPr>
                <w:noProof/>
                <w:webHidden/>
              </w:rPr>
              <w:tab/>
            </w:r>
            <w:r w:rsidR="004C5A74">
              <w:rPr>
                <w:noProof/>
                <w:webHidden/>
              </w:rPr>
              <w:fldChar w:fldCharType="begin"/>
            </w:r>
            <w:r w:rsidR="004C5A74">
              <w:rPr>
                <w:noProof/>
                <w:webHidden/>
              </w:rPr>
              <w:instrText xml:space="preserve"> PAGEREF _Toc115707963 \h </w:instrText>
            </w:r>
            <w:r w:rsidR="004C5A74">
              <w:rPr>
                <w:noProof/>
                <w:webHidden/>
              </w:rPr>
            </w:r>
            <w:r w:rsidR="004C5A74">
              <w:rPr>
                <w:noProof/>
                <w:webHidden/>
              </w:rPr>
              <w:fldChar w:fldCharType="separate"/>
            </w:r>
            <w:r w:rsidR="004C5A74">
              <w:rPr>
                <w:noProof/>
                <w:webHidden/>
              </w:rPr>
              <w:t>4</w:t>
            </w:r>
            <w:r w:rsidR="004C5A74">
              <w:rPr>
                <w:noProof/>
                <w:webHidden/>
              </w:rPr>
              <w:fldChar w:fldCharType="end"/>
            </w:r>
          </w:hyperlink>
        </w:p>
        <w:p w14:paraId="45A560B2" w14:textId="77777777" w:rsidR="004C5A74" w:rsidRDefault="004B3F24" w:rsidP="004C5A74">
          <w:pPr>
            <w:pStyle w:val="TOC3"/>
            <w:tabs>
              <w:tab w:val="right" w:leader="dot" w:pos="9350"/>
            </w:tabs>
            <w:rPr>
              <w:noProof/>
            </w:rPr>
          </w:pPr>
          <w:hyperlink w:anchor="_Toc115707964" w:history="1">
            <w:r w:rsidR="004C5A74" w:rsidRPr="00454F79">
              <w:rPr>
                <w:rStyle w:val="Hyperlink"/>
                <w:rFonts w:eastAsia="Times New Roman" w:cstheme="minorHAnsi"/>
                <w:noProof/>
              </w:rPr>
              <w:t>BECU TECH – BECU GREENFIELD SANDBOX OUTBOUND SETTINGS</w:t>
            </w:r>
            <w:r w:rsidR="004C5A74">
              <w:rPr>
                <w:noProof/>
                <w:webHidden/>
              </w:rPr>
              <w:tab/>
            </w:r>
            <w:r w:rsidR="004C5A74">
              <w:rPr>
                <w:noProof/>
                <w:webHidden/>
              </w:rPr>
              <w:fldChar w:fldCharType="begin"/>
            </w:r>
            <w:r w:rsidR="004C5A74">
              <w:rPr>
                <w:noProof/>
                <w:webHidden/>
              </w:rPr>
              <w:instrText xml:space="preserve"> PAGEREF _Toc115707964 \h </w:instrText>
            </w:r>
            <w:r w:rsidR="004C5A74">
              <w:rPr>
                <w:noProof/>
                <w:webHidden/>
              </w:rPr>
            </w:r>
            <w:r w:rsidR="004C5A74">
              <w:rPr>
                <w:noProof/>
                <w:webHidden/>
              </w:rPr>
              <w:fldChar w:fldCharType="separate"/>
            </w:r>
            <w:r w:rsidR="004C5A74">
              <w:rPr>
                <w:noProof/>
                <w:webHidden/>
              </w:rPr>
              <w:t>7</w:t>
            </w:r>
            <w:r w:rsidR="004C5A74">
              <w:rPr>
                <w:noProof/>
                <w:webHidden/>
              </w:rPr>
              <w:fldChar w:fldCharType="end"/>
            </w:r>
          </w:hyperlink>
        </w:p>
        <w:p w14:paraId="747B7868" w14:textId="77777777" w:rsidR="004C5A74" w:rsidRDefault="004B3F24" w:rsidP="004C5A74">
          <w:pPr>
            <w:pStyle w:val="TOC3"/>
            <w:tabs>
              <w:tab w:val="right" w:leader="dot" w:pos="9350"/>
            </w:tabs>
            <w:rPr>
              <w:noProof/>
            </w:rPr>
          </w:pPr>
          <w:hyperlink w:anchor="_Toc115707965" w:history="1">
            <w:r w:rsidR="004C5A74" w:rsidRPr="00454F79">
              <w:rPr>
                <w:rStyle w:val="Hyperlink"/>
                <w:rFonts w:eastAsia="Times New Roman" w:cstheme="minorHAnsi"/>
                <w:noProof/>
              </w:rPr>
              <w:t>BECU GREENFIELD SANDBOX - BECU TECH CROSS TENANT SETTINGS</w:t>
            </w:r>
            <w:r w:rsidR="004C5A74">
              <w:rPr>
                <w:noProof/>
                <w:webHidden/>
              </w:rPr>
              <w:tab/>
            </w:r>
            <w:r w:rsidR="004C5A74">
              <w:rPr>
                <w:noProof/>
                <w:webHidden/>
              </w:rPr>
              <w:fldChar w:fldCharType="begin"/>
            </w:r>
            <w:r w:rsidR="004C5A74">
              <w:rPr>
                <w:noProof/>
                <w:webHidden/>
              </w:rPr>
              <w:instrText xml:space="preserve"> PAGEREF _Toc115707965 \h </w:instrText>
            </w:r>
            <w:r w:rsidR="004C5A74">
              <w:rPr>
                <w:noProof/>
                <w:webHidden/>
              </w:rPr>
            </w:r>
            <w:r w:rsidR="004C5A74">
              <w:rPr>
                <w:noProof/>
                <w:webHidden/>
              </w:rPr>
              <w:fldChar w:fldCharType="separate"/>
            </w:r>
            <w:r w:rsidR="004C5A74">
              <w:rPr>
                <w:noProof/>
                <w:webHidden/>
              </w:rPr>
              <w:t>10</w:t>
            </w:r>
            <w:r w:rsidR="004C5A74">
              <w:rPr>
                <w:noProof/>
                <w:webHidden/>
              </w:rPr>
              <w:fldChar w:fldCharType="end"/>
            </w:r>
          </w:hyperlink>
        </w:p>
        <w:p w14:paraId="1CEBFF19" w14:textId="0AAF8D52" w:rsidR="004C5A74" w:rsidRDefault="004B3F24" w:rsidP="004C5A74">
          <w:pPr>
            <w:pStyle w:val="TOC3"/>
            <w:tabs>
              <w:tab w:val="right" w:leader="dot" w:pos="9350"/>
            </w:tabs>
          </w:pPr>
          <w:hyperlink w:anchor="_Toc115707966" w:history="1">
            <w:r w:rsidR="004C5A74" w:rsidRPr="00454F79">
              <w:rPr>
                <w:rStyle w:val="Hyperlink"/>
                <w:rFonts w:eastAsia="Times New Roman" w:cstheme="minorHAnsi"/>
                <w:noProof/>
              </w:rPr>
              <w:t xml:space="preserve">BECU GREENFIELD SANDBOX - </w:t>
            </w:r>
            <w:r w:rsidR="004C5A74" w:rsidRPr="00454F79">
              <w:rPr>
                <w:rStyle w:val="Hyperlink"/>
                <w:rFonts w:cstheme="minorHAnsi"/>
                <w:noProof/>
                <w:shd w:val="clear" w:color="auto" w:fill="FFFFFF"/>
              </w:rPr>
              <w:t>BECU Tech</w:t>
            </w:r>
            <w:r w:rsidR="004C5A74" w:rsidRPr="00454F79">
              <w:rPr>
                <w:rStyle w:val="Hyperlink"/>
                <w:rFonts w:eastAsia="Times New Roman" w:cstheme="minorHAnsi"/>
                <w:noProof/>
              </w:rPr>
              <w:t xml:space="preserve"> </w:t>
            </w:r>
            <w:r w:rsidR="004C5A74">
              <w:rPr>
                <w:rStyle w:val="Hyperlink"/>
                <w:rFonts w:eastAsia="Times New Roman" w:cstheme="minorHAnsi"/>
                <w:noProof/>
              </w:rPr>
              <w:t>IN</w:t>
            </w:r>
            <w:r w:rsidR="004C5A74" w:rsidRPr="00454F79">
              <w:rPr>
                <w:rStyle w:val="Hyperlink"/>
                <w:rFonts w:eastAsia="Times New Roman" w:cstheme="minorHAnsi"/>
                <w:noProof/>
              </w:rPr>
              <w:t>TBOUND SETTINGS</w:t>
            </w:r>
            <w:r w:rsidR="004C5A74">
              <w:rPr>
                <w:noProof/>
                <w:webHidden/>
              </w:rPr>
              <w:t xml:space="preserve"> ………………………………………………….1</w:t>
            </w:r>
            <w:r w:rsidR="004C5A74">
              <w:rPr>
                <w:noProof/>
                <w:webHidden/>
              </w:rPr>
              <w:fldChar w:fldCharType="begin"/>
            </w:r>
            <w:r w:rsidR="004C5A74">
              <w:rPr>
                <w:noProof/>
                <w:webHidden/>
              </w:rPr>
              <w:instrText xml:space="preserve"> PAGEREF _Toc115707966 \h </w:instrText>
            </w:r>
            <w:r w:rsidR="004C5A74">
              <w:rPr>
                <w:noProof/>
                <w:webHidden/>
              </w:rPr>
            </w:r>
            <w:r w:rsidR="004C5A74">
              <w:rPr>
                <w:noProof/>
                <w:webHidden/>
              </w:rPr>
              <w:fldChar w:fldCharType="separate"/>
            </w:r>
            <w:r w:rsidR="004C5A74">
              <w:rPr>
                <w:noProof/>
                <w:webHidden/>
              </w:rPr>
              <w:t>3</w:t>
            </w:r>
            <w:r w:rsidR="004C5A74">
              <w:rPr>
                <w:noProof/>
                <w:webHidden/>
              </w:rPr>
              <w:fldChar w:fldCharType="end"/>
            </w:r>
          </w:hyperlink>
          <w:r w:rsidR="004C5A74">
            <w:t xml:space="preserve">  </w:t>
          </w:r>
        </w:p>
        <w:p w14:paraId="48AF9B63" w14:textId="20D4F3F7" w:rsidR="004C5A74" w:rsidRPr="004C5A74" w:rsidRDefault="004C5A74" w:rsidP="004C5A74">
          <w:pPr>
            <w:pStyle w:val="TOC3"/>
            <w:tabs>
              <w:tab w:val="right" w:leader="dot" w:pos="9350"/>
            </w:tabs>
          </w:pPr>
          <w:r>
            <w:t>BECU GREENFIELD SANDBOX - BECU Tech OUTBOUND SETTINGS ..……………………………………………….13</w:t>
          </w:r>
        </w:p>
        <w:p w14:paraId="5861211A" w14:textId="77777777" w:rsidR="004C5A74" w:rsidRDefault="004B3F24" w:rsidP="004C5A74">
          <w:pPr>
            <w:pStyle w:val="TOC3"/>
            <w:tabs>
              <w:tab w:val="right" w:leader="dot" w:pos="9350"/>
            </w:tabs>
            <w:rPr>
              <w:noProof/>
            </w:rPr>
          </w:pPr>
          <w:hyperlink w:anchor="_Toc115707967" w:history="1">
            <w:r w:rsidR="004C5A74" w:rsidRPr="00454F79">
              <w:rPr>
                <w:rStyle w:val="Hyperlink"/>
                <w:rFonts w:eastAsia="Times New Roman" w:cstheme="minorHAnsi"/>
                <w:noProof/>
              </w:rPr>
              <w:t>Testing Users Access After Cross Tenant Access Settings</w:t>
            </w:r>
            <w:r w:rsidR="004C5A74">
              <w:rPr>
                <w:noProof/>
                <w:webHidden/>
              </w:rPr>
              <w:tab/>
            </w:r>
            <w:r w:rsidR="004C5A74">
              <w:rPr>
                <w:noProof/>
                <w:webHidden/>
              </w:rPr>
              <w:fldChar w:fldCharType="begin"/>
            </w:r>
            <w:r w:rsidR="004C5A74">
              <w:rPr>
                <w:noProof/>
                <w:webHidden/>
              </w:rPr>
              <w:instrText xml:space="preserve"> PAGEREF _Toc115707967 \h </w:instrText>
            </w:r>
            <w:r w:rsidR="004C5A74">
              <w:rPr>
                <w:noProof/>
                <w:webHidden/>
              </w:rPr>
            </w:r>
            <w:r w:rsidR="004C5A74">
              <w:rPr>
                <w:noProof/>
                <w:webHidden/>
              </w:rPr>
              <w:fldChar w:fldCharType="separate"/>
            </w:r>
            <w:r w:rsidR="004C5A74">
              <w:rPr>
                <w:noProof/>
                <w:webHidden/>
              </w:rPr>
              <w:t>17</w:t>
            </w:r>
            <w:r w:rsidR="004C5A74">
              <w:rPr>
                <w:noProof/>
                <w:webHidden/>
              </w:rPr>
              <w:fldChar w:fldCharType="end"/>
            </w:r>
          </w:hyperlink>
        </w:p>
        <w:p w14:paraId="213FC474" w14:textId="77777777" w:rsidR="004C5A74" w:rsidRDefault="004B3F24" w:rsidP="004C5A74">
          <w:pPr>
            <w:pStyle w:val="TOC3"/>
            <w:tabs>
              <w:tab w:val="right" w:leader="dot" w:pos="9350"/>
            </w:tabs>
            <w:rPr>
              <w:noProof/>
            </w:rPr>
          </w:pPr>
          <w:hyperlink w:anchor="_Toc115707968" w:history="1">
            <w:r w:rsidR="004C5A74" w:rsidRPr="00454F79">
              <w:rPr>
                <w:rStyle w:val="Hyperlink"/>
                <w:rFonts w:eastAsia="Times New Roman" w:cstheme="minorHAnsi"/>
                <w:noProof/>
              </w:rPr>
              <w:t>Test Microsoft Teams Shared Channels</w:t>
            </w:r>
            <w:r w:rsidR="004C5A74">
              <w:rPr>
                <w:noProof/>
                <w:webHidden/>
              </w:rPr>
              <w:tab/>
            </w:r>
            <w:r w:rsidR="004C5A74">
              <w:rPr>
                <w:noProof/>
                <w:webHidden/>
              </w:rPr>
              <w:fldChar w:fldCharType="begin"/>
            </w:r>
            <w:r w:rsidR="004C5A74">
              <w:rPr>
                <w:noProof/>
                <w:webHidden/>
              </w:rPr>
              <w:instrText xml:space="preserve"> PAGEREF _Toc115707968 \h </w:instrText>
            </w:r>
            <w:r w:rsidR="004C5A74">
              <w:rPr>
                <w:noProof/>
                <w:webHidden/>
              </w:rPr>
            </w:r>
            <w:r w:rsidR="004C5A74">
              <w:rPr>
                <w:noProof/>
                <w:webHidden/>
              </w:rPr>
              <w:fldChar w:fldCharType="separate"/>
            </w:r>
            <w:r w:rsidR="004C5A74">
              <w:rPr>
                <w:noProof/>
                <w:webHidden/>
              </w:rPr>
              <w:t>19</w:t>
            </w:r>
            <w:r w:rsidR="004C5A74">
              <w:rPr>
                <w:noProof/>
                <w:webHidden/>
              </w:rPr>
              <w:fldChar w:fldCharType="end"/>
            </w:r>
          </w:hyperlink>
        </w:p>
        <w:p w14:paraId="26606019" w14:textId="77777777" w:rsidR="004C5A74" w:rsidRDefault="004C5A74" w:rsidP="004C5A74">
          <w:pPr>
            <w:pStyle w:val="TOC1"/>
            <w:tabs>
              <w:tab w:val="right" w:leader="dot" w:pos="9360"/>
            </w:tabs>
          </w:pPr>
          <w:r>
            <w:fldChar w:fldCharType="end"/>
          </w:r>
        </w:p>
      </w:sdtContent>
    </w:sdt>
    <w:p w14:paraId="7B0B51BE" w14:textId="41098351" w:rsidR="0049237A" w:rsidRDefault="0049237A">
      <w:pPr>
        <w:rPr>
          <w:rFonts w:cstheme="minorHAnsi"/>
          <w:b/>
          <w:bCs/>
          <w:color w:val="FF0000"/>
          <w:sz w:val="32"/>
          <w:szCs w:val="32"/>
        </w:rPr>
      </w:pPr>
    </w:p>
    <w:p w14:paraId="07280CAF" w14:textId="77777777" w:rsidR="0049237A" w:rsidRDefault="0049237A">
      <w:pPr>
        <w:rPr>
          <w:rFonts w:cstheme="minorHAnsi"/>
          <w:b/>
          <w:bCs/>
          <w:color w:val="FF0000"/>
          <w:sz w:val="32"/>
          <w:szCs w:val="32"/>
        </w:rPr>
      </w:pPr>
    </w:p>
    <w:p w14:paraId="61275AFB" w14:textId="77777777" w:rsidR="0049237A" w:rsidRDefault="0049237A">
      <w:pPr>
        <w:rPr>
          <w:rFonts w:cstheme="minorHAnsi"/>
          <w:b/>
          <w:bCs/>
          <w:color w:val="FF0000"/>
          <w:sz w:val="32"/>
          <w:szCs w:val="32"/>
        </w:rPr>
      </w:pPr>
    </w:p>
    <w:p w14:paraId="78D43546" w14:textId="22F7ECB8" w:rsidR="0049237A" w:rsidRDefault="0049237A">
      <w:pPr>
        <w:rPr>
          <w:rFonts w:cstheme="minorHAnsi"/>
          <w:b/>
          <w:bCs/>
          <w:color w:val="FF0000"/>
          <w:sz w:val="32"/>
          <w:szCs w:val="32"/>
        </w:rPr>
      </w:pPr>
    </w:p>
    <w:p w14:paraId="1C4113B5" w14:textId="079DB776" w:rsidR="0049237A" w:rsidRDefault="0049237A">
      <w:pPr>
        <w:rPr>
          <w:rFonts w:cstheme="minorHAnsi"/>
          <w:b/>
          <w:bCs/>
          <w:color w:val="FF0000"/>
          <w:sz w:val="32"/>
          <w:szCs w:val="32"/>
        </w:rPr>
      </w:pPr>
    </w:p>
    <w:p w14:paraId="4893DFE4" w14:textId="6C01063E" w:rsidR="0049237A" w:rsidRDefault="0049237A">
      <w:pPr>
        <w:rPr>
          <w:rFonts w:cstheme="minorHAnsi"/>
          <w:b/>
          <w:bCs/>
          <w:color w:val="FF0000"/>
          <w:sz w:val="32"/>
          <w:szCs w:val="32"/>
        </w:rPr>
      </w:pPr>
    </w:p>
    <w:p w14:paraId="7E595F3F" w14:textId="45A7F54A" w:rsidR="0049237A" w:rsidRDefault="0049237A">
      <w:pPr>
        <w:rPr>
          <w:rFonts w:cstheme="minorHAnsi"/>
          <w:b/>
          <w:bCs/>
          <w:color w:val="FF0000"/>
          <w:sz w:val="32"/>
          <w:szCs w:val="32"/>
        </w:rPr>
      </w:pPr>
    </w:p>
    <w:p w14:paraId="5779E608" w14:textId="7A7AAC0D" w:rsidR="0049237A" w:rsidRDefault="0049237A">
      <w:pPr>
        <w:rPr>
          <w:rFonts w:cstheme="minorHAnsi"/>
          <w:b/>
          <w:bCs/>
          <w:color w:val="FF0000"/>
          <w:sz w:val="32"/>
          <w:szCs w:val="32"/>
        </w:rPr>
      </w:pPr>
    </w:p>
    <w:p w14:paraId="4F27652F" w14:textId="35619CA8" w:rsidR="0049237A" w:rsidRDefault="0049237A">
      <w:pPr>
        <w:rPr>
          <w:rFonts w:cstheme="minorHAnsi"/>
          <w:b/>
          <w:bCs/>
          <w:color w:val="FF0000"/>
          <w:sz w:val="32"/>
          <w:szCs w:val="32"/>
        </w:rPr>
      </w:pPr>
    </w:p>
    <w:p w14:paraId="7CC3B809" w14:textId="7B783DC2" w:rsidR="0049237A" w:rsidRDefault="0049237A">
      <w:pPr>
        <w:rPr>
          <w:rFonts w:cstheme="minorHAnsi"/>
          <w:b/>
          <w:bCs/>
          <w:color w:val="FF0000"/>
          <w:sz w:val="32"/>
          <w:szCs w:val="32"/>
        </w:rPr>
      </w:pPr>
    </w:p>
    <w:p w14:paraId="4EE62B7E" w14:textId="6F1F6FE4" w:rsidR="0049237A" w:rsidRDefault="0049237A">
      <w:pPr>
        <w:rPr>
          <w:rFonts w:cstheme="minorHAnsi"/>
          <w:b/>
          <w:bCs/>
          <w:color w:val="FF0000"/>
          <w:sz w:val="32"/>
          <w:szCs w:val="32"/>
        </w:rPr>
      </w:pPr>
    </w:p>
    <w:p w14:paraId="241465FB" w14:textId="3D99143E" w:rsidR="0049237A" w:rsidRDefault="0049237A">
      <w:pPr>
        <w:rPr>
          <w:rFonts w:cstheme="minorHAnsi"/>
          <w:b/>
          <w:bCs/>
          <w:color w:val="FF0000"/>
          <w:sz w:val="32"/>
          <w:szCs w:val="32"/>
        </w:rPr>
      </w:pPr>
    </w:p>
    <w:p w14:paraId="0C546F28" w14:textId="2AB5B573" w:rsidR="0049237A" w:rsidRDefault="0049237A" w:rsidP="00E00448">
      <w:pPr>
        <w:shd w:val="clear" w:color="auto" w:fill="FFFFFF"/>
        <w:spacing w:before="100" w:beforeAutospacing="1" w:after="100" w:afterAutospacing="1" w:line="240" w:lineRule="auto"/>
        <w:outlineLvl w:val="1"/>
        <w:rPr>
          <w:rFonts w:cstheme="minorHAnsi"/>
          <w:b/>
          <w:bCs/>
          <w:color w:val="FF0000"/>
          <w:sz w:val="32"/>
          <w:szCs w:val="32"/>
        </w:rPr>
      </w:pPr>
    </w:p>
    <w:p w14:paraId="17FEC47D" w14:textId="77777777" w:rsidR="004C5A74" w:rsidRDefault="004C5A74" w:rsidP="00E00448">
      <w:pPr>
        <w:shd w:val="clear" w:color="auto" w:fill="FFFFFF"/>
        <w:spacing w:before="100" w:beforeAutospacing="1" w:after="100" w:afterAutospacing="1" w:line="240" w:lineRule="auto"/>
        <w:outlineLvl w:val="1"/>
        <w:rPr>
          <w:rFonts w:cstheme="minorHAnsi"/>
          <w:b/>
          <w:bCs/>
          <w:color w:val="FF0000"/>
          <w:sz w:val="32"/>
          <w:szCs w:val="32"/>
        </w:rPr>
      </w:pPr>
    </w:p>
    <w:p w14:paraId="1A8D42CD" w14:textId="146BF2F5" w:rsidR="00E00448" w:rsidRPr="0049237A" w:rsidRDefault="00771CC1" w:rsidP="00E00448">
      <w:pPr>
        <w:shd w:val="clear" w:color="auto" w:fill="FFFFFF"/>
        <w:spacing w:before="100" w:beforeAutospacing="1" w:after="100" w:afterAutospacing="1" w:line="240" w:lineRule="auto"/>
        <w:outlineLvl w:val="1"/>
        <w:rPr>
          <w:rFonts w:asciiTheme="majorHAnsi" w:eastAsia="Times New Roman" w:hAnsiTheme="majorHAnsi" w:cstheme="majorHAnsi"/>
          <w:color w:val="C00000"/>
          <w:sz w:val="32"/>
          <w:szCs w:val="32"/>
        </w:rPr>
      </w:pPr>
      <w:r w:rsidRPr="0049237A">
        <w:rPr>
          <w:rFonts w:asciiTheme="majorHAnsi" w:eastAsia="Times New Roman" w:hAnsiTheme="majorHAnsi" w:cstheme="majorHAnsi"/>
          <w:color w:val="C00000"/>
          <w:sz w:val="32"/>
          <w:szCs w:val="32"/>
        </w:rPr>
        <w:t xml:space="preserve">BECU </w:t>
      </w:r>
      <w:r w:rsidR="00E00448" w:rsidRPr="0049237A">
        <w:rPr>
          <w:rFonts w:asciiTheme="majorHAnsi" w:eastAsia="Times New Roman" w:hAnsiTheme="majorHAnsi" w:cstheme="majorHAnsi"/>
          <w:color w:val="C00000"/>
          <w:sz w:val="32"/>
          <w:szCs w:val="32"/>
        </w:rPr>
        <w:t xml:space="preserve">B2B </w:t>
      </w:r>
      <w:r w:rsidRPr="0049237A">
        <w:rPr>
          <w:rFonts w:asciiTheme="majorHAnsi" w:eastAsia="Times New Roman" w:hAnsiTheme="majorHAnsi" w:cstheme="majorHAnsi"/>
          <w:color w:val="C00000"/>
          <w:sz w:val="32"/>
          <w:szCs w:val="32"/>
        </w:rPr>
        <w:t>D</w:t>
      </w:r>
      <w:r w:rsidR="00E00448" w:rsidRPr="0049237A">
        <w:rPr>
          <w:rFonts w:asciiTheme="majorHAnsi" w:eastAsia="Times New Roman" w:hAnsiTheme="majorHAnsi" w:cstheme="majorHAnsi"/>
          <w:color w:val="C00000"/>
          <w:sz w:val="32"/>
          <w:szCs w:val="32"/>
        </w:rPr>
        <w:t xml:space="preserve">irect </w:t>
      </w:r>
      <w:r w:rsidRPr="0049237A">
        <w:rPr>
          <w:rFonts w:asciiTheme="majorHAnsi" w:eastAsia="Times New Roman" w:hAnsiTheme="majorHAnsi" w:cstheme="majorHAnsi"/>
          <w:color w:val="C00000"/>
          <w:sz w:val="32"/>
          <w:szCs w:val="32"/>
        </w:rPr>
        <w:t>C</w:t>
      </w:r>
      <w:r w:rsidR="00E00448" w:rsidRPr="0049237A">
        <w:rPr>
          <w:rFonts w:asciiTheme="majorHAnsi" w:eastAsia="Times New Roman" w:hAnsiTheme="majorHAnsi" w:cstheme="majorHAnsi"/>
          <w:color w:val="C00000"/>
          <w:sz w:val="32"/>
          <w:szCs w:val="32"/>
        </w:rPr>
        <w:t>onnect</w:t>
      </w:r>
      <w:r w:rsidR="00694ACB" w:rsidRPr="0049237A">
        <w:rPr>
          <w:rFonts w:asciiTheme="majorHAnsi" w:eastAsia="Times New Roman" w:hAnsiTheme="majorHAnsi" w:cstheme="majorHAnsi"/>
          <w:color w:val="C00000"/>
          <w:sz w:val="32"/>
          <w:szCs w:val="32"/>
        </w:rPr>
        <w:t xml:space="preserve"> Overview</w:t>
      </w:r>
    </w:p>
    <w:p w14:paraId="38486C51" w14:textId="042278CD" w:rsidR="00E00448" w:rsidRPr="00FA7341" w:rsidRDefault="00E00448" w:rsidP="00E00448">
      <w:pPr>
        <w:shd w:val="clear" w:color="auto" w:fill="FFFFFF"/>
        <w:spacing w:after="300" w:line="240" w:lineRule="auto"/>
        <w:rPr>
          <w:rFonts w:eastAsia="Times New Roman" w:cstheme="minorHAnsi"/>
          <w:color w:val="393939"/>
          <w:sz w:val="24"/>
          <w:szCs w:val="24"/>
        </w:rPr>
      </w:pPr>
      <w:r w:rsidRPr="00FA7341">
        <w:rPr>
          <w:rFonts w:eastAsia="Times New Roman" w:cstheme="minorHAnsi"/>
          <w:color w:val="393939"/>
          <w:sz w:val="24"/>
          <w:szCs w:val="24"/>
        </w:rPr>
        <w:t>Azure B2B direct connect is part of the cross-tenant access settings in Azure AD. These settings will give you granular control over how external Azure AD organizations (BECU Greenfield sandbox Tenant) collaborate with BECU Tech Tenant (inbound access) and how BECU Tech users collaborate with external Azure AD organizations (outbound access).</w:t>
      </w:r>
    </w:p>
    <w:p w14:paraId="4D7041F5" w14:textId="0F19F187" w:rsidR="00E00448" w:rsidRPr="00FA7341" w:rsidRDefault="00E00448" w:rsidP="00E00448">
      <w:pPr>
        <w:shd w:val="clear" w:color="auto" w:fill="FFFFFF"/>
        <w:spacing w:after="300" w:line="240" w:lineRule="auto"/>
        <w:rPr>
          <w:rFonts w:cstheme="minorHAnsi"/>
          <w:color w:val="393939"/>
          <w:sz w:val="24"/>
          <w:szCs w:val="24"/>
          <w:shd w:val="clear" w:color="auto" w:fill="FFFFFF"/>
        </w:rPr>
      </w:pPr>
      <w:r w:rsidRPr="00FA7341">
        <w:rPr>
          <w:rFonts w:eastAsia="Times New Roman" w:cstheme="minorHAnsi"/>
          <w:color w:val="393939"/>
          <w:sz w:val="24"/>
          <w:szCs w:val="24"/>
        </w:rPr>
        <w:t xml:space="preserve">With B2B direct connect, administrators can set up mutual trusts between external Azure AD tenants. </w:t>
      </w:r>
      <w:r w:rsidR="00164C10" w:rsidRPr="00FA7341">
        <w:rPr>
          <w:rFonts w:cstheme="minorHAnsi"/>
          <w:color w:val="393939"/>
          <w:sz w:val="24"/>
          <w:szCs w:val="24"/>
          <w:shd w:val="clear" w:color="auto" w:fill="FFFFFF"/>
        </w:rPr>
        <w:t>T</w:t>
      </w:r>
      <w:r w:rsidRPr="00FA7341">
        <w:rPr>
          <w:rFonts w:cstheme="minorHAnsi"/>
          <w:color w:val="393939"/>
          <w:sz w:val="24"/>
          <w:szCs w:val="24"/>
          <w:shd w:val="clear" w:color="auto" w:fill="FFFFFF"/>
        </w:rPr>
        <w:t>rust claims from external Azure AD tenants like MFA or device claims can be configured to prevent double prompt issue for external Azure AD users</w:t>
      </w:r>
      <w:r w:rsidR="009A1FBE" w:rsidRPr="00FA7341">
        <w:rPr>
          <w:rFonts w:cstheme="minorHAnsi"/>
          <w:color w:val="393939"/>
          <w:sz w:val="24"/>
          <w:szCs w:val="24"/>
          <w:shd w:val="clear" w:color="auto" w:fill="FFFFFF"/>
        </w:rPr>
        <w:t>.</w:t>
      </w:r>
    </w:p>
    <w:p w14:paraId="77867D43" w14:textId="77777777" w:rsidR="0049237A" w:rsidRPr="0049237A" w:rsidRDefault="0049237A" w:rsidP="0049237A">
      <w:pPr>
        <w:spacing w:after="0" w:line="240" w:lineRule="auto"/>
        <w:textAlignment w:val="baseline"/>
        <w:rPr>
          <w:rFonts w:ascii="Segoe UI" w:eastAsia="Times New Roman" w:hAnsi="Segoe UI" w:cs="Segoe UI"/>
          <w:color w:val="AC0000"/>
          <w:sz w:val="18"/>
          <w:szCs w:val="18"/>
        </w:rPr>
      </w:pPr>
      <w:r w:rsidRPr="0049237A">
        <w:rPr>
          <w:rFonts w:ascii="Calibri Light" w:eastAsia="Times New Roman" w:hAnsi="Calibri Light" w:cs="Calibri Light"/>
          <w:color w:val="AC0000"/>
          <w:sz w:val="32"/>
          <w:szCs w:val="32"/>
          <w:shd w:val="clear" w:color="auto" w:fill="FFFFFF"/>
        </w:rPr>
        <w:t>Prerequisite Requirements</w:t>
      </w:r>
      <w:r w:rsidRPr="0049237A">
        <w:rPr>
          <w:rFonts w:ascii="Calibri Light" w:eastAsia="Times New Roman" w:hAnsi="Calibri Light" w:cs="Calibri Light"/>
          <w:color w:val="AC0000"/>
          <w:sz w:val="32"/>
          <w:szCs w:val="32"/>
        </w:rPr>
        <w:t> </w:t>
      </w:r>
    </w:p>
    <w:p w14:paraId="7D80708B" w14:textId="77777777" w:rsidR="0049237A" w:rsidRPr="0049237A" w:rsidRDefault="0049237A" w:rsidP="0049237A">
      <w:pPr>
        <w:spacing w:after="0" w:line="240" w:lineRule="auto"/>
        <w:textAlignment w:val="baseline"/>
        <w:rPr>
          <w:rFonts w:ascii="Segoe UI" w:eastAsia="Times New Roman" w:hAnsi="Segoe UI" w:cs="Segoe UI"/>
          <w:sz w:val="24"/>
          <w:szCs w:val="24"/>
        </w:rPr>
      </w:pPr>
      <w:r w:rsidRPr="0049237A">
        <w:rPr>
          <w:rFonts w:ascii="Calibri" w:eastAsia="Times New Roman" w:hAnsi="Calibri" w:cs="Calibri"/>
          <w:sz w:val="24"/>
          <w:szCs w:val="24"/>
        </w:rPr>
        <w:t>The following items were identified prior to configuration: </w:t>
      </w:r>
    </w:p>
    <w:p w14:paraId="436A726B" w14:textId="77777777" w:rsidR="0049237A" w:rsidRPr="0049237A" w:rsidRDefault="0049237A" w:rsidP="0049237A">
      <w:pPr>
        <w:numPr>
          <w:ilvl w:val="0"/>
          <w:numId w:val="3"/>
        </w:numPr>
        <w:spacing w:after="0" w:line="240" w:lineRule="auto"/>
        <w:ind w:left="1080" w:firstLine="0"/>
        <w:textAlignment w:val="baseline"/>
        <w:rPr>
          <w:rFonts w:ascii="Calibri" w:eastAsia="Times New Roman" w:hAnsi="Calibri" w:cs="Calibri"/>
          <w:sz w:val="24"/>
          <w:szCs w:val="24"/>
        </w:rPr>
      </w:pPr>
      <w:r w:rsidRPr="0049237A">
        <w:rPr>
          <w:rFonts w:ascii="Calibri" w:eastAsia="Times New Roman" w:hAnsi="Calibri" w:cs="Calibri"/>
          <w:sz w:val="24"/>
          <w:szCs w:val="24"/>
        </w:rPr>
        <w:t xml:space="preserve">Someone with </w:t>
      </w:r>
      <w:r w:rsidRPr="0049237A">
        <w:rPr>
          <w:rFonts w:ascii="Calibri" w:eastAsia="Times New Roman" w:hAnsi="Calibri" w:cs="Calibri"/>
          <w:b/>
          <w:bCs/>
          <w:sz w:val="24"/>
          <w:szCs w:val="24"/>
        </w:rPr>
        <w:t>Global Administrator</w:t>
      </w:r>
      <w:r w:rsidRPr="0049237A">
        <w:rPr>
          <w:rFonts w:ascii="Calibri" w:eastAsia="Times New Roman" w:hAnsi="Calibri" w:cs="Calibri"/>
          <w:sz w:val="24"/>
          <w:szCs w:val="24"/>
        </w:rPr>
        <w:t xml:space="preserve"> or </w:t>
      </w:r>
      <w:r w:rsidRPr="0049237A">
        <w:rPr>
          <w:rFonts w:ascii="Calibri" w:eastAsia="Times New Roman" w:hAnsi="Calibri" w:cs="Calibri"/>
          <w:b/>
          <w:bCs/>
          <w:sz w:val="24"/>
          <w:szCs w:val="24"/>
        </w:rPr>
        <w:t>Security Administrator</w:t>
      </w:r>
      <w:r w:rsidRPr="0049237A">
        <w:rPr>
          <w:rFonts w:ascii="Calibri" w:eastAsia="Times New Roman" w:hAnsi="Calibri" w:cs="Calibri"/>
          <w:sz w:val="24"/>
          <w:szCs w:val="24"/>
        </w:rPr>
        <w:t xml:space="preserve"> role access was required to make configuration changes </w:t>
      </w:r>
    </w:p>
    <w:p w14:paraId="65B43854" w14:textId="77777777" w:rsidR="0049237A" w:rsidRPr="0049237A" w:rsidRDefault="0049237A" w:rsidP="0049237A">
      <w:pPr>
        <w:numPr>
          <w:ilvl w:val="0"/>
          <w:numId w:val="3"/>
        </w:numPr>
        <w:spacing w:after="0" w:line="240" w:lineRule="auto"/>
        <w:ind w:left="1080" w:firstLine="0"/>
        <w:textAlignment w:val="baseline"/>
        <w:rPr>
          <w:rFonts w:ascii="Calibri" w:eastAsia="Times New Roman" w:hAnsi="Calibri" w:cs="Calibri"/>
          <w:sz w:val="24"/>
          <w:szCs w:val="24"/>
        </w:rPr>
      </w:pPr>
      <w:r w:rsidRPr="0049237A">
        <w:rPr>
          <w:rFonts w:ascii="Calibri" w:eastAsia="Times New Roman" w:hAnsi="Calibri" w:cs="Calibri"/>
          <w:sz w:val="24"/>
          <w:szCs w:val="24"/>
        </w:rPr>
        <w:t xml:space="preserve">An </w:t>
      </w:r>
      <w:r w:rsidRPr="0049237A">
        <w:rPr>
          <w:rFonts w:ascii="Calibri" w:eastAsia="Times New Roman" w:hAnsi="Calibri" w:cs="Calibri"/>
          <w:b/>
          <w:bCs/>
          <w:sz w:val="24"/>
          <w:szCs w:val="24"/>
        </w:rPr>
        <w:t>Azure AD Premium P1 License</w:t>
      </w:r>
      <w:r w:rsidRPr="0049237A">
        <w:rPr>
          <w:rFonts w:ascii="Calibri" w:eastAsia="Times New Roman" w:hAnsi="Calibri" w:cs="Calibri"/>
          <w:sz w:val="24"/>
          <w:szCs w:val="24"/>
        </w:rPr>
        <w:t xml:space="preserve"> is required </w:t>
      </w:r>
    </w:p>
    <w:p w14:paraId="4DE1D6F7" w14:textId="53D1F180" w:rsidR="0049237A" w:rsidRPr="00FA7341" w:rsidRDefault="0049237A" w:rsidP="0049237A">
      <w:pPr>
        <w:numPr>
          <w:ilvl w:val="0"/>
          <w:numId w:val="3"/>
        </w:numPr>
        <w:spacing w:after="0" w:line="240" w:lineRule="auto"/>
        <w:ind w:left="1080" w:firstLine="0"/>
        <w:textAlignment w:val="baseline"/>
        <w:rPr>
          <w:rFonts w:ascii="Calibri" w:eastAsia="Times New Roman" w:hAnsi="Calibri" w:cs="Calibri"/>
          <w:sz w:val="24"/>
          <w:szCs w:val="24"/>
        </w:rPr>
      </w:pPr>
      <w:r w:rsidRPr="0049237A">
        <w:rPr>
          <w:rFonts w:ascii="Calibri" w:eastAsia="Times New Roman" w:hAnsi="Calibri" w:cs="Calibri"/>
          <w:b/>
          <w:bCs/>
          <w:sz w:val="24"/>
          <w:szCs w:val="24"/>
        </w:rPr>
        <w:t>Tenant IDs</w:t>
      </w:r>
      <w:r w:rsidRPr="0049237A">
        <w:rPr>
          <w:rFonts w:ascii="Calibri" w:eastAsia="Times New Roman" w:hAnsi="Calibri" w:cs="Calibri"/>
          <w:sz w:val="24"/>
          <w:szCs w:val="24"/>
        </w:rPr>
        <w:t xml:space="preserve"> for BECU.TECH and Greenfield Sandbox </w:t>
      </w:r>
      <w:r w:rsidR="00901BDC" w:rsidRPr="00FA7341">
        <w:rPr>
          <w:rFonts w:ascii="Calibri" w:eastAsia="Times New Roman" w:hAnsi="Calibri" w:cs="Calibri"/>
          <w:sz w:val="24"/>
          <w:szCs w:val="24"/>
        </w:rPr>
        <w:t>Tenant.</w:t>
      </w:r>
    </w:p>
    <w:p w14:paraId="7589204A" w14:textId="77777777" w:rsidR="0049237A" w:rsidRPr="0049237A" w:rsidRDefault="0049237A" w:rsidP="0049237A">
      <w:pPr>
        <w:spacing w:after="0" w:line="240" w:lineRule="auto"/>
        <w:ind w:left="1080"/>
        <w:textAlignment w:val="baseline"/>
        <w:rPr>
          <w:rFonts w:ascii="Calibri" w:eastAsia="Times New Roman" w:hAnsi="Calibri" w:cs="Calibri"/>
        </w:rPr>
      </w:pPr>
    </w:p>
    <w:p w14:paraId="6C00A382" w14:textId="77777777" w:rsidR="0049237A" w:rsidRPr="0049237A" w:rsidRDefault="0049237A" w:rsidP="0049237A">
      <w:pPr>
        <w:spacing w:after="0" w:line="240" w:lineRule="auto"/>
        <w:textAlignment w:val="baseline"/>
        <w:rPr>
          <w:rFonts w:ascii="Segoe UI" w:eastAsia="Times New Roman" w:hAnsi="Segoe UI" w:cs="Segoe UI"/>
          <w:color w:val="AC0000"/>
          <w:sz w:val="18"/>
          <w:szCs w:val="18"/>
        </w:rPr>
      </w:pPr>
      <w:r w:rsidRPr="0049237A">
        <w:rPr>
          <w:rFonts w:ascii="Calibri Light" w:eastAsia="Times New Roman" w:hAnsi="Calibri Light" w:cs="Calibri Light"/>
          <w:color w:val="AC0000"/>
          <w:sz w:val="32"/>
          <w:szCs w:val="32"/>
          <w:shd w:val="clear" w:color="auto" w:fill="FFFFFF"/>
        </w:rPr>
        <w:t>Configuration Process Steps</w:t>
      </w:r>
      <w:r w:rsidRPr="0049237A">
        <w:rPr>
          <w:rFonts w:ascii="Calibri Light" w:eastAsia="Times New Roman" w:hAnsi="Calibri Light" w:cs="Calibri Light"/>
          <w:color w:val="AC0000"/>
          <w:sz w:val="32"/>
          <w:szCs w:val="32"/>
        </w:rPr>
        <w:t> </w:t>
      </w:r>
    </w:p>
    <w:p w14:paraId="6F8DB400" w14:textId="041B78FA" w:rsidR="0049237A" w:rsidRPr="00FA7341" w:rsidRDefault="0049237A" w:rsidP="0049237A">
      <w:pPr>
        <w:spacing w:after="0" w:line="240" w:lineRule="auto"/>
        <w:textAlignment w:val="baseline"/>
        <w:rPr>
          <w:rFonts w:ascii="Calibri" w:eastAsia="Times New Roman" w:hAnsi="Calibri" w:cs="Calibri"/>
        </w:rPr>
      </w:pPr>
      <w:r w:rsidRPr="0049237A">
        <w:rPr>
          <w:rFonts w:ascii="Calibri" w:eastAsia="Times New Roman" w:hAnsi="Calibri" w:cs="Calibri"/>
          <w:shd w:val="clear" w:color="auto" w:fill="FFFFFF"/>
        </w:rPr>
        <w:t xml:space="preserve">The </w:t>
      </w:r>
      <w:r w:rsidR="00807C9B" w:rsidRPr="00FA7341">
        <w:rPr>
          <w:rFonts w:ascii="Calibri" w:eastAsia="Times New Roman" w:hAnsi="Calibri" w:cs="Calibri"/>
          <w:shd w:val="clear" w:color="auto" w:fill="FFFFFF"/>
        </w:rPr>
        <w:t>steps below</w:t>
      </w:r>
      <w:r w:rsidRPr="0049237A">
        <w:rPr>
          <w:rFonts w:ascii="Calibri" w:eastAsia="Times New Roman" w:hAnsi="Calibri" w:cs="Calibri"/>
          <w:shd w:val="clear" w:color="auto" w:fill="FFFFFF"/>
        </w:rPr>
        <w:t xml:space="preserve"> showcase, at a high-level, the configuration process necessary for B2B Direct Connect</w:t>
      </w:r>
      <w:r w:rsidRPr="0049237A">
        <w:rPr>
          <w:rFonts w:ascii="Calibri" w:eastAsia="Times New Roman" w:hAnsi="Calibri" w:cs="Calibri"/>
        </w:rPr>
        <w:t> </w:t>
      </w:r>
    </w:p>
    <w:p w14:paraId="17438BAC" w14:textId="77777777" w:rsidR="00807C9B" w:rsidRDefault="00807C9B" w:rsidP="0049237A">
      <w:pPr>
        <w:spacing w:after="0" w:line="240" w:lineRule="auto"/>
        <w:textAlignment w:val="baseline"/>
        <w:rPr>
          <w:rFonts w:ascii="Calibri" w:eastAsia="Times New Roman" w:hAnsi="Calibri" w:cs="Calibri"/>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55"/>
        <w:gridCol w:w="7410"/>
      </w:tblGrid>
      <w:tr w:rsidR="008A2462" w:rsidRPr="008A2462" w14:paraId="5B5AF8CD"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787D6420"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b/>
                <w:bCs/>
                <w:shd w:val="clear" w:color="auto" w:fill="FFFFFF"/>
              </w:rPr>
              <w:t>Step No.</w:t>
            </w: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7D770DD7"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b/>
                <w:bCs/>
                <w:shd w:val="clear" w:color="auto" w:fill="FFFFFF"/>
              </w:rPr>
              <w:t>Description</w:t>
            </w:r>
            <w:r w:rsidRPr="008A2462">
              <w:rPr>
                <w:rFonts w:ascii="Calibri" w:eastAsia="Times New Roman" w:hAnsi="Calibri" w:cs="Calibri"/>
              </w:rPr>
              <w:t> </w:t>
            </w:r>
          </w:p>
        </w:tc>
      </w:tr>
      <w:tr w:rsidR="008A2462" w:rsidRPr="008A2462" w14:paraId="202A8A4C"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4C07A883" w14:textId="77777777" w:rsidR="008A2462" w:rsidRPr="008A2462" w:rsidRDefault="008A2462" w:rsidP="008A2462">
            <w:pPr>
              <w:numPr>
                <w:ilvl w:val="0"/>
                <w:numId w:val="11"/>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5CD893D6" w14:textId="413EFC29" w:rsidR="008A2462" w:rsidRPr="008A2462" w:rsidRDefault="007423F2" w:rsidP="008A2462">
            <w:pPr>
              <w:spacing w:after="0" w:line="240" w:lineRule="auto"/>
              <w:textAlignment w:val="baseline"/>
              <w:rPr>
                <w:rFonts w:ascii="Calibri Light" w:eastAsia="Times New Roman" w:hAnsi="Calibri Light" w:cs="Calibri Light"/>
                <w:sz w:val="24"/>
                <w:szCs w:val="24"/>
              </w:rPr>
            </w:pPr>
            <w:r>
              <w:rPr>
                <w:rFonts w:ascii="Calibri Light" w:eastAsia="Times New Roman" w:hAnsi="Calibri Light" w:cs="Calibri Light"/>
                <w:sz w:val="24"/>
                <w:szCs w:val="24"/>
              </w:rPr>
              <w:t xml:space="preserve">BECU Tech – BECU Greenfield Sandbox </w:t>
            </w:r>
            <w:r w:rsidR="008A2462" w:rsidRPr="008A2462">
              <w:rPr>
                <w:rFonts w:ascii="Calibri Light" w:eastAsia="Times New Roman" w:hAnsi="Calibri Light" w:cs="Calibri Light"/>
                <w:sz w:val="24"/>
                <w:szCs w:val="24"/>
              </w:rPr>
              <w:t>Cross Tenant Access Settings </w:t>
            </w:r>
          </w:p>
          <w:p w14:paraId="7BAC684F" w14:textId="77777777" w:rsidR="008A2462" w:rsidRPr="008A2462" w:rsidRDefault="008A2462" w:rsidP="008A2462">
            <w:pPr>
              <w:spacing w:after="0" w:line="240" w:lineRule="auto"/>
              <w:textAlignment w:val="baseline"/>
              <w:rPr>
                <w:rFonts w:ascii="Calibri Light" w:eastAsia="Times New Roman" w:hAnsi="Calibri Light" w:cs="Calibri Light"/>
                <w:sz w:val="24"/>
                <w:szCs w:val="24"/>
              </w:rPr>
            </w:pPr>
            <w:r w:rsidRPr="008A2462">
              <w:rPr>
                <w:rFonts w:ascii="Calibri Light" w:eastAsia="Times New Roman" w:hAnsi="Calibri Light" w:cs="Calibri Light"/>
              </w:rPr>
              <w:t> </w:t>
            </w:r>
          </w:p>
        </w:tc>
      </w:tr>
      <w:tr w:rsidR="008A2462" w:rsidRPr="008A2462" w14:paraId="62A79FD0"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1B085928" w14:textId="77777777" w:rsidR="008A2462" w:rsidRPr="008A2462" w:rsidRDefault="008A2462" w:rsidP="008A2462">
            <w:pPr>
              <w:numPr>
                <w:ilvl w:val="0"/>
                <w:numId w:val="12"/>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2A511B50"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TECH – BECU GREENFIELD SANDBOX INBOUND SETTINGS </w:t>
            </w:r>
          </w:p>
          <w:p w14:paraId="0491A65B"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2A6FC14D"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53AAD597" w14:textId="77777777" w:rsidR="008A2462" w:rsidRPr="008A2462" w:rsidRDefault="008A2462" w:rsidP="008A2462">
            <w:pPr>
              <w:numPr>
                <w:ilvl w:val="0"/>
                <w:numId w:val="13"/>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5BD0D254"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TECH – BECU GREENFIELD SANDBOX OUTBOUND SETTINGS </w:t>
            </w:r>
          </w:p>
          <w:p w14:paraId="7521BD80"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38114952"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1C576CBC" w14:textId="77777777" w:rsidR="008A2462" w:rsidRPr="008A2462" w:rsidRDefault="008A2462" w:rsidP="008A2462">
            <w:pPr>
              <w:numPr>
                <w:ilvl w:val="0"/>
                <w:numId w:val="14"/>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60F31FE4"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GREENFIELD SANDBOX - BECU TECH CROSS TENANT SETTINGS </w:t>
            </w:r>
          </w:p>
          <w:p w14:paraId="6A1B657D"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5174E727"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0A36B1A0" w14:textId="77777777" w:rsidR="008A2462" w:rsidRPr="008A2462" w:rsidRDefault="008A2462" w:rsidP="008A2462">
            <w:pPr>
              <w:numPr>
                <w:ilvl w:val="0"/>
                <w:numId w:val="15"/>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6F48EAA3"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GREENFIELD SANDBOX - BECU Tech INBOUND SETTINGS </w:t>
            </w:r>
          </w:p>
          <w:p w14:paraId="5B5E732A"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5DEF97C1"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0CD4954B" w14:textId="77777777" w:rsidR="008A2462" w:rsidRPr="008A2462" w:rsidRDefault="008A2462" w:rsidP="008A2462">
            <w:pPr>
              <w:numPr>
                <w:ilvl w:val="0"/>
                <w:numId w:val="16"/>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527014B8"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GREENFIELD SANDBOX - BECU Tech OUTBOUND SETTINGS </w:t>
            </w:r>
          </w:p>
          <w:p w14:paraId="30D7B2B5"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50D8AD88"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4B9DA453" w14:textId="77777777" w:rsidR="008A2462" w:rsidRPr="008A2462" w:rsidRDefault="008A2462" w:rsidP="008A2462">
            <w:pPr>
              <w:numPr>
                <w:ilvl w:val="0"/>
                <w:numId w:val="17"/>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79B5DC7D" w14:textId="77777777" w:rsidR="008A2462" w:rsidRPr="008A2462" w:rsidRDefault="008A2462" w:rsidP="008A2462">
            <w:pPr>
              <w:spacing w:after="0" w:line="240" w:lineRule="auto"/>
              <w:textAlignment w:val="baseline"/>
              <w:rPr>
                <w:rFonts w:ascii="Calibri Light" w:eastAsia="Times New Roman" w:hAnsi="Calibri Light" w:cs="Calibri Light"/>
                <w:sz w:val="24"/>
                <w:szCs w:val="24"/>
              </w:rPr>
            </w:pPr>
            <w:r w:rsidRPr="008A2462">
              <w:rPr>
                <w:rFonts w:ascii="Calibri Light" w:eastAsia="Times New Roman" w:hAnsi="Calibri Light" w:cs="Calibri Light"/>
                <w:shd w:val="clear" w:color="auto" w:fill="FFFFFF"/>
              </w:rPr>
              <w:t>Access Testing for test Users/Groups</w:t>
            </w:r>
            <w:r w:rsidRPr="008A2462">
              <w:rPr>
                <w:rFonts w:ascii="Calibri Light" w:eastAsia="Times New Roman" w:hAnsi="Calibri Light" w:cs="Calibri Light"/>
              </w:rPr>
              <w:t> </w:t>
            </w:r>
          </w:p>
        </w:tc>
      </w:tr>
    </w:tbl>
    <w:p w14:paraId="42B5A8A6" w14:textId="1180EEB1" w:rsidR="0049237A" w:rsidRPr="0049237A" w:rsidRDefault="0049237A" w:rsidP="0049237A">
      <w:pPr>
        <w:spacing w:after="0" w:line="240" w:lineRule="auto"/>
        <w:textAlignment w:val="baseline"/>
        <w:rPr>
          <w:rFonts w:ascii="Segoe UI" w:eastAsia="Times New Roman" w:hAnsi="Segoe UI" w:cs="Segoe UI"/>
          <w:sz w:val="18"/>
          <w:szCs w:val="18"/>
        </w:rPr>
      </w:pPr>
      <w:r w:rsidRPr="0049237A">
        <w:rPr>
          <w:rFonts w:ascii="Calibri" w:eastAsia="Times New Roman" w:hAnsi="Calibri" w:cs="Calibri"/>
        </w:rPr>
        <w:t> </w:t>
      </w:r>
    </w:p>
    <w:p w14:paraId="7153822F" w14:textId="77777777" w:rsidR="0049237A" w:rsidRPr="00B17A39" w:rsidRDefault="0049237A" w:rsidP="00E00448">
      <w:pPr>
        <w:shd w:val="clear" w:color="auto" w:fill="FFFFFF"/>
        <w:spacing w:after="300" w:line="240" w:lineRule="auto"/>
        <w:rPr>
          <w:rFonts w:cstheme="minorHAnsi"/>
          <w:color w:val="393939"/>
          <w:shd w:val="clear" w:color="auto" w:fill="FFFFFF"/>
        </w:rPr>
      </w:pPr>
    </w:p>
    <w:p w14:paraId="7D8EAD02" w14:textId="77777777" w:rsidR="00AF0AD2" w:rsidRPr="00B17A39" w:rsidRDefault="00AF0AD2" w:rsidP="00694ACB">
      <w:pPr>
        <w:pStyle w:val="ListParagraph"/>
        <w:shd w:val="clear" w:color="auto" w:fill="FFFFFF"/>
        <w:spacing w:after="300" w:line="240" w:lineRule="auto"/>
        <w:rPr>
          <w:rFonts w:eastAsia="Times New Roman" w:cstheme="minorHAnsi"/>
          <w:color w:val="393939"/>
          <w:sz w:val="24"/>
          <w:szCs w:val="24"/>
        </w:rPr>
      </w:pPr>
    </w:p>
    <w:p w14:paraId="439D27DE" w14:textId="7B23B217" w:rsidR="00694ACB" w:rsidRPr="00B17A39" w:rsidRDefault="00694ACB"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To set up a trust from the BECU Tenant to BECU Greenfield sandbox tenant, we need the following from BECU Greenfield sandbox</w:t>
      </w:r>
    </w:p>
    <w:p w14:paraId="23740A34" w14:textId="7385A1B9" w:rsidR="00694ACB" w:rsidRPr="00B17A39" w:rsidRDefault="00694ACB" w:rsidP="00694ACB">
      <w:pPr>
        <w:pStyle w:val="ListParagraph"/>
        <w:numPr>
          <w:ilvl w:val="0"/>
          <w:numId w:val="2"/>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lastRenderedPageBreak/>
        <w:t>Tenant ID Of BECU Greenfield Sandbox Tenant</w:t>
      </w:r>
    </w:p>
    <w:p w14:paraId="689A1C68" w14:textId="160B79DE" w:rsidR="00694ACB" w:rsidRPr="00B17A39" w:rsidRDefault="00694ACB" w:rsidP="00694ACB">
      <w:pPr>
        <w:pStyle w:val="ListParagraph"/>
        <w:numPr>
          <w:ilvl w:val="0"/>
          <w:numId w:val="2"/>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The Group ID of the collaboration group (</w:t>
      </w:r>
      <w:r w:rsidR="0022783D" w:rsidRPr="00B17A39">
        <w:rPr>
          <w:rFonts w:eastAsia="Times New Roman" w:cstheme="minorHAnsi"/>
          <w:color w:val="393939"/>
          <w:sz w:val="24"/>
          <w:szCs w:val="24"/>
        </w:rPr>
        <w:t>Optional) if we are only allowing group collaboration, else the whole tenant will have the access.</w:t>
      </w:r>
    </w:p>
    <w:p w14:paraId="514EF5E4" w14:textId="65900F13" w:rsidR="0022783D" w:rsidRDefault="0022783D" w:rsidP="00694ACB">
      <w:pPr>
        <w:pStyle w:val="ListParagraph"/>
        <w:numPr>
          <w:ilvl w:val="0"/>
          <w:numId w:val="2"/>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The Tenant ID can be found by navigating to the AAD Portal as shown below</w:t>
      </w:r>
    </w:p>
    <w:p w14:paraId="629F34BA" w14:textId="77777777" w:rsidR="00AF0AD2" w:rsidRPr="00B17A39" w:rsidRDefault="00AF0AD2" w:rsidP="00AF0AD2">
      <w:pPr>
        <w:pStyle w:val="ListParagraph"/>
        <w:shd w:val="clear" w:color="auto" w:fill="FFFFFF"/>
        <w:spacing w:after="300" w:line="240" w:lineRule="auto"/>
        <w:ind w:left="1080"/>
        <w:rPr>
          <w:rFonts w:eastAsia="Times New Roman" w:cstheme="minorHAnsi"/>
          <w:color w:val="393939"/>
          <w:sz w:val="24"/>
          <w:szCs w:val="24"/>
        </w:rPr>
      </w:pPr>
    </w:p>
    <w:p w14:paraId="0B20BE2F" w14:textId="66B51C53" w:rsidR="0022783D" w:rsidRDefault="0022783D" w:rsidP="0022783D">
      <w:pPr>
        <w:pStyle w:val="ListParagraph"/>
        <w:shd w:val="clear" w:color="auto" w:fill="FFFFFF"/>
        <w:spacing w:after="300" w:line="240" w:lineRule="auto"/>
        <w:ind w:left="1080"/>
        <w:rPr>
          <w:rFonts w:eastAsia="Times New Roman" w:cstheme="minorHAnsi"/>
          <w:color w:val="393939"/>
          <w:sz w:val="24"/>
          <w:szCs w:val="24"/>
        </w:rPr>
      </w:pPr>
      <w:r w:rsidRPr="00B17A39">
        <w:rPr>
          <w:rFonts w:cstheme="minorHAnsi"/>
          <w:noProof/>
        </w:rPr>
        <w:drawing>
          <wp:inline distT="0" distB="0" distL="0" distR="0" wp14:anchorId="6D270B8B" wp14:editId="282106B8">
            <wp:extent cx="5943600" cy="2538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38095"/>
                    </a:xfrm>
                    <a:prstGeom prst="rect">
                      <a:avLst/>
                    </a:prstGeom>
                  </pic:spPr>
                </pic:pic>
              </a:graphicData>
            </a:graphic>
          </wp:inline>
        </w:drawing>
      </w:r>
    </w:p>
    <w:p w14:paraId="4D0C808E" w14:textId="77777777" w:rsidR="002B235D" w:rsidRPr="00B17A39" w:rsidRDefault="002B235D" w:rsidP="0022783D">
      <w:pPr>
        <w:pStyle w:val="ListParagraph"/>
        <w:shd w:val="clear" w:color="auto" w:fill="FFFFFF"/>
        <w:spacing w:after="300" w:line="240" w:lineRule="auto"/>
        <w:ind w:left="1080"/>
        <w:rPr>
          <w:rFonts w:eastAsia="Times New Roman" w:cstheme="minorHAnsi"/>
          <w:color w:val="393939"/>
          <w:sz w:val="24"/>
          <w:szCs w:val="24"/>
        </w:rPr>
      </w:pPr>
    </w:p>
    <w:p w14:paraId="45B1B06C" w14:textId="2720CEBC" w:rsidR="0022783D" w:rsidRPr="00B17A39" w:rsidRDefault="0022783D" w:rsidP="0022783D">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 xml:space="preserve">On the BECU Tenant, </w:t>
      </w:r>
      <w:r w:rsidRPr="00B17A39">
        <w:rPr>
          <w:rFonts w:cstheme="minorHAnsi"/>
          <w:color w:val="393939"/>
          <w:sz w:val="24"/>
          <w:szCs w:val="24"/>
          <w:shd w:val="clear" w:color="auto" w:fill="FFFFFF"/>
        </w:rPr>
        <w:t>navigate to </w:t>
      </w:r>
      <w:r w:rsidRPr="00B17A39">
        <w:rPr>
          <w:rStyle w:val="Emphasis"/>
          <w:rFonts w:cstheme="minorHAnsi"/>
          <w:b/>
          <w:bCs/>
          <w:color w:val="393939"/>
          <w:sz w:val="24"/>
          <w:szCs w:val="24"/>
          <w:shd w:val="clear" w:color="auto" w:fill="FFFFFF"/>
        </w:rPr>
        <w:t>Azure Active Directory -&gt; External Identities</w:t>
      </w:r>
      <w:r w:rsidRPr="00B17A39">
        <w:rPr>
          <w:rFonts w:cstheme="minorHAnsi"/>
          <w:color w:val="393939"/>
          <w:sz w:val="24"/>
          <w:szCs w:val="24"/>
          <w:shd w:val="clear" w:color="auto" w:fill="FFFFFF"/>
        </w:rPr>
        <w:t xml:space="preserve">. Next, go to Cross-tenant access </w:t>
      </w:r>
      <w:r w:rsidR="00B17A39" w:rsidRPr="00B17A39">
        <w:rPr>
          <w:rFonts w:cstheme="minorHAnsi"/>
          <w:color w:val="393939"/>
          <w:sz w:val="24"/>
          <w:szCs w:val="24"/>
          <w:shd w:val="clear" w:color="auto" w:fill="FFFFFF"/>
        </w:rPr>
        <w:t>settings and</w:t>
      </w:r>
      <w:r w:rsidRPr="00B17A39">
        <w:rPr>
          <w:rFonts w:cstheme="minorHAnsi"/>
          <w:color w:val="393939"/>
          <w:sz w:val="24"/>
          <w:szCs w:val="24"/>
          <w:shd w:val="clear" w:color="auto" w:fill="FFFFFF"/>
        </w:rPr>
        <w:t> </w:t>
      </w:r>
      <w:r w:rsidRPr="00B17A39">
        <w:rPr>
          <w:rStyle w:val="Strong"/>
          <w:rFonts w:cstheme="minorHAnsi"/>
          <w:color w:val="393939"/>
          <w:sz w:val="24"/>
          <w:szCs w:val="24"/>
          <w:shd w:val="clear" w:color="auto" w:fill="FFFFFF"/>
        </w:rPr>
        <w:t>+ Add organization</w:t>
      </w:r>
      <w:r w:rsidRPr="00B17A39">
        <w:rPr>
          <w:rFonts w:cstheme="minorHAnsi"/>
          <w:color w:val="393939"/>
          <w:sz w:val="24"/>
          <w:szCs w:val="24"/>
          <w:shd w:val="clear" w:color="auto" w:fill="FFFFFF"/>
        </w:rPr>
        <w:t>. Then, enter the tenant ID from BECU Greenfield tenant, and the name should be resolved. To add BECU Greenfield tenant, click the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 button.</w:t>
      </w:r>
    </w:p>
    <w:p w14:paraId="31C268C3" w14:textId="73ACB0B5" w:rsidR="0022783D" w:rsidRDefault="0022783D" w:rsidP="0022783D">
      <w:pPr>
        <w:pStyle w:val="ListParagraph"/>
        <w:shd w:val="clear" w:color="auto" w:fill="FFFFFF"/>
        <w:spacing w:after="300" w:line="240" w:lineRule="auto"/>
        <w:rPr>
          <w:rFonts w:cstheme="minorHAnsi"/>
          <w:color w:val="393939"/>
          <w:sz w:val="24"/>
          <w:szCs w:val="24"/>
          <w:shd w:val="clear" w:color="auto" w:fill="FFFFFF"/>
        </w:rPr>
      </w:pPr>
      <w:r w:rsidRPr="00B17A39">
        <w:rPr>
          <w:rFonts w:cstheme="minorHAnsi"/>
          <w:color w:val="393939"/>
          <w:sz w:val="24"/>
          <w:szCs w:val="24"/>
          <w:shd w:val="clear" w:color="auto" w:fill="FFFFFF"/>
        </w:rPr>
        <w:t>Below screenshot for sample cross tenant settings to add organization.</w:t>
      </w:r>
    </w:p>
    <w:p w14:paraId="430409E3" w14:textId="77777777" w:rsidR="002B235D" w:rsidRDefault="002B235D" w:rsidP="0022783D">
      <w:pPr>
        <w:pStyle w:val="ListParagraph"/>
        <w:shd w:val="clear" w:color="auto" w:fill="FFFFFF"/>
        <w:spacing w:after="300" w:line="240" w:lineRule="auto"/>
        <w:rPr>
          <w:rFonts w:cstheme="minorHAnsi"/>
          <w:color w:val="393939"/>
          <w:sz w:val="24"/>
          <w:szCs w:val="24"/>
          <w:shd w:val="clear" w:color="auto" w:fill="FFFFFF"/>
        </w:rPr>
      </w:pPr>
    </w:p>
    <w:p w14:paraId="496B2F30" w14:textId="77777777" w:rsidR="00AF0AD2" w:rsidRPr="00B17A39" w:rsidRDefault="00AF0AD2" w:rsidP="0022783D">
      <w:pPr>
        <w:pStyle w:val="ListParagraph"/>
        <w:shd w:val="clear" w:color="auto" w:fill="FFFFFF"/>
        <w:spacing w:after="300" w:line="240" w:lineRule="auto"/>
        <w:rPr>
          <w:rFonts w:cstheme="minorHAnsi"/>
          <w:color w:val="393939"/>
          <w:sz w:val="24"/>
          <w:szCs w:val="24"/>
          <w:shd w:val="clear" w:color="auto" w:fill="FFFFFF"/>
        </w:rPr>
      </w:pPr>
    </w:p>
    <w:p w14:paraId="33CF879B" w14:textId="0CFC264E" w:rsidR="0022783D" w:rsidRDefault="0022783D" w:rsidP="0022783D">
      <w:pPr>
        <w:pStyle w:val="ListParagraph"/>
        <w:shd w:val="clear" w:color="auto" w:fill="FFFFFF"/>
        <w:spacing w:after="300" w:line="240" w:lineRule="auto"/>
        <w:rPr>
          <w:rFonts w:eastAsia="Times New Roman" w:cstheme="minorHAnsi"/>
          <w:color w:val="393939"/>
          <w:sz w:val="24"/>
          <w:szCs w:val="24"/>
        </w:rPr>
      </w:pPr>
      <w:r w:rsidRPr="00B17A39">
        <w:rPr>
          <w:rFonts w:cstheme="minorHAnsi"/>
          <w:noProof/>
        </w:rPr>
        <w:lastRenderedPageBreak/>
        <w:drawing>
          <wp:inline distT="0" distB="0" distL="0" distR="0" wp14:anchorId="5649D934" wp14:editId="13ED0FC4">
            <wp:extent cx="5943600" cy="3392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2170"/>
                    </a:xfrm>
                    <a:prstGeom prst="rect">
                      <a:avLst/>
                    </a:prstGeom>
                  </pic:spPr>
                </pic:pic>
              </a:graphicData>
            </a:graphic>
          </wp:inline>
        </w:drawing>
      </w:r>
    </w:p>
    <w:p w14:paraId="405633D6" w14:textId="77777777" w:rsidR="002B235D" w:rsidRDefault="002B235D" w:rsidP="0022783D">
      <w:pPr>
        <w:pStyle w:val="ListParagraph"/>
        <w:shd w:val="clear" w:color="auto" w:fill="FFFFFF"/>
        <w:spacing w:after="300" w:line="240" w:lineRule="auto"/>
        <w:rPr>
          <w:rFonts w:eastAsia="Times New Roman" w:cstheme="minorHAnsi"/>
          <w:color w:val="393939"/>
          <w:sz w:val="24"/>
          <w:szCs w:val="24"/>
        </w:rPr>
      </w:pPr>
    </w:p>
    <w:p w14:paraId="40D9D29D" w14:textId="3A674829" w:rsidR="00AF0AD2" w:rsidRDefault="0017601E" w:rsidP="0022783D">
      <w:pPr>
        <w:pStyle w:val="ListParagraph"/>
        <w:shd w:val="clear" w:color="auto" w:fill="FFFFFF"/>
        <w:spacing w:after="300" w:line="240" w:lineRule="auto"/>
        <w:rPr>
          <w:rFonts w:eastAsia="Times New Roman" w:cstheme="minorHAnsi"/>
          <w:color w:val="393939"/>
          <w:sz w:val="24"/>
          <w:szCs w:val="24"/>
        </w:rPr>
      </w:pPr>
      <w:r>
        <w:rPr>
          <w:rFonts w:eastAsia="Times New Roman" w:cstheme="minorHAnsi"/>
          <w:color w:val="393939"/>
          <w:sz w:val="24"/>
          <w:szCs w:val="24"/>
        </w:rPr>
        <w:t>After the Organization is added, the organization should now be visible as below with the inbound, outbound and tenant restrictions pane for easy configuration</w:t>
      </w:r>
    </w:p>
    <w:p w14:paraId="27481A26" w14:textId="35C43C31" w:rsidR="0017601E" w:rsidRDefault="0017601E" w:rsidP="0022783D">
      <w:pPr>
        <w:pStyle w:val="ListParagraph"/>
        <w:shd w:val="clear" w:color="auto" w:fill="FFFFFF"/>
        <w:spacing w:after="300" w:line="240" w:lineRule="auto"/>
        <w:rPr>
          <w:rFonts w:eastAsia="Times New Roman" w:cstheme="minorHAnsi"/>
          <w:color w:val="393939"/>
          <w:sz w:val="24"/>
          <w:szCs w:val="24"/>
        </w:rPr>
      </w:pPr>
    </w:p>
    <w:p w14:paraId="4445F8C5" w14:textId="33AA63F6" w:rsidR="0017601E" w:rsidRDefault="0017601E" w:rsidP="0022783D">
      <w:pPr>
        <w:pStyle w:val="ListParagraph"/>
        <w:shd w:val="clear" w:color="auto" w:fill="FFFFFF"/>
        <w:spacing w:after="300" w:line="240" w:lineRule="auto"/>
        <w:rPr>
          <w:rFonts w:eastAsia="Times New Roman" w:cstheme="minorHAnsi"/>
          <w:color w:val="393939"/>
          <w:sz w:val="24"/>
          <w:szCs w:val="24"/>
        </w:rPr>
      </w:pPr>
      <w:r>
        <w:rPr>
          <w:noProof/>
        </w:rPr>
        <w:drawing>
          <wp:inline distT="0" distB="0" distL="0" distR="0" wp14:anchorId="0E85E3C0" wp14:editId="467F4FB5">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6065"/>
                    </a:xfrm>
                    <a:prstGeom prst="rect">
                      <a:avLst/>
                    </a:prstGeom>
                  </pic:spPr>
                </pic:pic>
              </a:graphicData>
            </a:graphic>
          </wp:inline>
        </w:drawing>
      </w:r>
    </w:p>
    <w:p w14:paraId="2AC9AEE2" w14:textId="48DA6D4A" w:rsidR="0017601E" w:rsidRDefault="0017601E" w:rsidP="0022783D">
      <w:pPr>
        <w:pStyle w:val="ListParagraph"/>
        <w:shd w:val="clear" w:color="auto" w:fill="FFFFFF"/>
        <w:spacing w:after="300" w:line="240" w:lineRule="auto"/>
        <w:rPr>
          <w:rFonts w:eastAsia="Times New Roman" w:cstheme="minorHAnsi"/>
          <w:color w:val="393939"/>
          <w:sz w:val="24"/>
          <w:szCs w:val="24"/>
        </w:rPr>
      </w:pPr>
    </w:p>
    <w:p w14:paraId="7E9F823A" w14:textId="4853DCD0" w:rsidR="0017601E" w:rsidRPr="00DA5586" w:rsidRDefault="0017601E" w:rsidP="0022783D">
      <w:pPr>
        <w:pStyle w:val="ListParagraph"/>
        <w:shd w:val="clear" w:color="auto" w:fill="FFFFFF"/>
        <w:spacing w:after="300" w:line="240" w:lineRule="auto"/>
        <w:rPr>
          <w:rFonts w:eastAsia="Times New Roman" w:cstheme="minorHAnsi"/>
          <w:color w:val="C00000"/>
          <w:sz w:val="24"/>
          <w:szCs w:val="24"/>
        </w:rPr>
      </w:pPr>
    </w:p>
    <w:p w14:paraId="7F6CF724" w14:textId="1094C66E" w:rsidR="007423F2" w:rsidRPr="008A2462" w:rsidRDefault="007423F2" w:rsidP="007423F2">
      <w:pPr>
        <w:spacing w:after="0" w:line="240" w:lineRule="auto"/>
        <w:textAlignment w:val="baseline"/>
        <w:rPr>
          <w:rFonts w:ascii="Calibri Light" w:eastAsia="Times New Roman" w:hAnsi="Calibri Light" w:cs="Calibri Light"/>
          <w:color w:val="C00000"/>
          <w:sz w:val="24"/>
          <w:szCs w:val="24"/>
        </w:rPr>
      </w:pPr>
      <w:r>
        <w:rPr>
          <w:rFonts w:ascii="Calibri Light" w:eastAsia="Times New Roman" w:hAnsi="Calibri Light" w:cs="Calibri Light"/>
          <w:sz w:val="24"/>
          <w:szCs w:val="24"/>
        </w:rPr>
        <w:t xml:space="preserve">             </w:t>
      </w:r>
      <w:r w:rsidRPr="007423F2">
        <w:rPr>
          <w:rFonts w:ascii="Calibri Light" w:eastAsia="Times New Roman" w:hAnsi="Calibri Light" w:cs="Calibri Light"/>
          <w:color w:val="C00000"/>
          <w:sz w:val="24"/>
          <w:szCs w:val="24"/>
        </w:rPr>
        <w:t xml:space="preserve">BECU Tech – BECU Greenfield Sandbox </w:t>
      </w:r>
      <w:r w:rsidRPr="008A2462">
        <w:rPr>
          <w:rFonts w:ascii="Calibri Light" w:eastAsia="Times New Roman" w:hAnsi="Calibri Light" w:cs="Calibri Light"/>
          <w:color w:val="C00000"/>
          <w:sz w:val="24"/>
          <w:szCs w:val="24"/>
        </w:rPr>
        <w:t>Cross Tenant Access Settings </w:t>
      </w:r>
    </w:p>
    <w:p w14:paraId="50E436CF" w14:textId="32153099" w:rsidR="0017601E" w:rsidRDefault="0017601E" w:rsidP="0022783D">
      <w:pPr>
        <w:pStyle w:val="ListParagraph"/>
        <w:shd w:val="clear" w:color="auto" w:fill="FFFFFF"/>
        <w:spacing w:after="300" w:line="240" w:lineRule="auto"/>
        <w:rPr>
          <w:rFonts w:eastAsia="Times New Roman" w:cstheme="minorHAnsi"/>
          <w:sz w:val="24"/>
          <w:szCs w:val="24"/>
        </w:rPr>
      </w:pPr>
      <w:r w:rsidRPr="0017601E">
        <w:rPr>
          <w:rFonts w:eastAsia="Times New Roman" w:cstheme="minorHAnsi"/>
          <w:sz w:val="24"/>
          <w:szCs w:val="24"/>
        </w:rPr>
        <w:lastRenderedPageBreak/>
        <w:t>For access configuration between the collaborating tenants, inbound and outbound settings will be configured, this will enable different inbound traffic or outbound traffic configuration to restrict visibility to users, groups or external applications.</w:t>
      </w:r>
    </w:p>
    <w:p w14:paraId="71F628E2" w14:textId="77777777" w:rsidR="0017601E" w:rsidRPr="0017601E" w:rsidRDefault="0017601E" w:rsidP="0022783D">
      <w:pPr>
        <w:pStyle w:val="ListParagraph"/>
        <w:shd w:val="clear" w:color="auto" w:fill="FFFFFF"/>
        <w:spacing w:after="300" w:line="240" w:lineRule="auto"/>
        <w:rPr>
          <w:rFonts w:eastAsia="Times New Roman" w:cstheme="minorHAnsi"/>
          <w:sz w:val="24"/>
          <w:szCs w:val="24"/>
        </w:rPr>
      </w:pPr>
    </w:p>
    <w:p w14:paraId="2E7165B4" w14:textId="37758251" w:rsidR="0017601E" w:rsidRPr="00DA5586" w:rsidRDefault="0017601E" w:rsidP="0022783D">
      <w:pPr>
        <w:pStyle w:val="ListParagraph"/>
        <w:shd w:val="clear" w:color="auto" w:fill="FFFFFF"/>
        <w:spacing w:after="300" w:line="240" w:lineRule="auto"/>
        <w:rPr>
          <w:rFonts w:eastAsia="Times New Roman" w:cstheme="minorHAnsi"/>
          <w:color w:val="C00000"/>
          <w:sz w:val="24"/>
          <w:szCs w:val="24"/>
        </w:rPr>
      </w:pPr>
      <w:r w:rsidRPr="00DA5586">
        <w:rPr>
          <w:rFonts w:eastAsia="Times New Roman" w:cstheme="minorHAnsi"/>
          <w:color w:val="C00000"/>
          <w:sz w:val="24"/>
          <w:szCs w:val="24"/>
        </w:rPr>
        <w:t>BECU TECH – BECU GREENFIELD SANDBOX INBOUND SETTINGS</w:t>
      </w:r>
    </w:p>
    <w:p w14:paraId="1F25F7E0" w14:textId="3501E366" w:rsidR="00694ACB" w:rsidRPr="00DA5586" w:rsidRDefault="0022783D" w:rsidP="00694ACB">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When BECU Greenfield tenant is added successfully, click on </w:t>
      </w:r>
      <w:r w:rsidRPr="00B17A39">
        <w:rPr>
          <w:rStyle w:val="Strong"/>
          <w:rFonts w:cstheme="minorHAnsi"/>
          <w:i/>
          <w:iCs/>
          <w:color w:val="393939"/>
          <w:sz w:val="24"/>
          <w:szCs w:val="24"/>
          <w:shd w:val="clear" w:color="auto" w:fill="FFFFFF"/>
        </w:rPr>
        <w:t>Inherited from default</w:t>
      </w:r>
      <w:r w:rsidRPr="00B17A39">
        <w:rPr>
          <w:rFonts w:cstheme="minorHAnsi"/>
          <w:color w:val="393939"/>
          <w:sz w:val="24"/>
          <w:szCs w:val="24"/>
          <w:shd w:val="clear" w:color="auto" w:fill="FFFFFF"/>
        </w:rPr>
        <w:t> to edit the inbound access settings for this specific trust.</w:t>
      </w:r>
    </w:p>
    <w:p w14:paraId="247D9CBE" w14:textId="77777777" w:rsidR="00DA5586" w:rsidRPr="0017601E" w:rsidRDefault="00DA5586" w:rsidP="00DA5586">
      <w:pPr>
        <w:pStyle w:val="ListParagraph"/>
        <w:shd w:val="clear" w:color="auto" w:fill="FFFFFF"/>
        <w:spacing w:after="300" w:line="240" w:lineRule="auto"/>
        <w:rPr>
          <w:rFonts w:eastAsia="Times New Roman" w:cstheme="minorHAnsi"/>
          <w:color w:val="393939"/>
          <w:sz w:val="28"/>
          <w:szCs w:val="28"/>
        </w:rPr>
      </w:pPr>
    </w:p>
    <w:p w14:paraId="5908127D" w14:textId="3B40AAF3" w:rsidR="0017601E" w:rsidRPr="00667767" w:rsidRDefault="0017601E" w:rsidP="00694ACB">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Collaboration</w:t>
      </w:r>
      <w:r w:rsidRPr="00DA5586">
        <w:rPr>
          <w:rFonts w:cstheme="minorHAnsi"/>
          <w:color w:val="393939"/>
          <w:sz w:val="24"/>
          <w:szCs w:val="24"/>
          <w:shd w:val="clear" w:color="auto" w:fill="FFFFFF"/>
        </w:rPr>
        <w:t>:</w:t>
      </w:r>
      <w:r>
        <w:rPr>
          <w:rFonts w:cstheme="minorHAnsi"/>
          <w:color w:val="393939"/>
          <w:sz w:val="24"/>
          <w:szCs w:val="24"/>
          <w:shd w:val="clear" w:color="auto" w:fill="FFFFFF"/>
        </w:rPr>
        <w:t xml:space="preserve"> Default settings configured to allow access </w:t>
      </w:r>
      <w:r w:rsidR="009A7243">
        <w:rPr>
          <w:rFonts w:cstheme="minorHAnsi"/>
          <w:color w:val="393939"/>
          <w:sz w:val="24"/>
          <w:szCs w:val="24"/>
          <w:shd w:val="clear" w:color="auto" w:fill="FFFFFF"/>
        </w:rPr>
        <w:t>for All BECU Greenfield sandbox users</w:t>
      </w:r>
    </w:p>
    <w:p w14:paraId="3AEAF110" w14:textId="77777777" w:rsidR="00667767" w:rsidRPr="009A7243" w:rsidRDefault="00667767" w:rsidP="00667767">
      <w:pPr>
        <w:pStyle w:val="ListParagraph"/>
        <w:shd w:val="clear" w:color="auto" w:fill="FFFFFF"/>
        <w:spacing w:after="300" w:line="240" w:lineRule="auto"/>
        <w:rPr>
          <w:rFonts w:eastAsia="Times New Roman" w:cstheme="minorHAnsi"/>
          <w:color w:val="393939"/>
          <w:sz w:val="28"/>
          <w:szCs w:val="28"/>
        </w:rPr>
      </w:pPr>
    </w:p>
    <w:p w14:paraId="3A0B5128" w14:textId="71546BF8" w:rsidR="009A7243" w:rsidRDefault="00667767" w:rsidP="009A7243">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4EBF0540" wp14:editId="4A8A6B3C">
            <wp:extent cx="5943600" cy="2718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7483D16A" w14:textId="6F2BA1EE" w:rsidR="008A3613" w:rsidRPr="00B17A39" w:rsidRDefault="008A3613" w:rsidP="008A3613">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8EE2EBD" w14:textId="77777777" w:rsidR="008A3613" w:rsidRPr="009A7243" w:rsidRDefault="008A3613" w:rsidP="009A7243">
      <w:pPr>
        <w:pStyle w:val="ListParagraph"/>
        <w:shd w:val="clear" w:color="auto" w:fill="FFFFFF"/>
        <w:spacing w:after="300" w:line="240" w:lineRule="auto"/>
        <w:rPr>
          <w:rFonts w:eastAsia="Times New Roman" w:cstheme="minorHAnsi"/>
          <w:color w:val="393939"/>
          <w:sz w:val="28"/>
          <w:szCs w:val="28"/>
        </w:rPr>
      </w:pPr>
    </w:p>
    <w:p w14:paraId="780E1B2C" w14:textId="1CF40527" w:rsidR="009A7243" w:rsidRPr="0017601E"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Collaboration: </w:t>
      </w:r>
      <w:r>
        <w:rPr>
          <w:rFonts w:cstheme="minorHAnsi"/>
          <w:color w:val="393939"/>
          <w:sz w:val="24"/>
          <w:szCs w:val="24"/>
          <w:shd w:val="clear" w:color="auto" w:fill="FFFFFF"/>
        </w:rPr>
        <w:t>Default settings configured to allow access for All BECU Greenfield sandbox external applications</w:t>
      </w:r>
    </w:p>
    <w:p w14:paraId="69157A9F" w14:textId="77777777" w:rsidR="009A7243" w:rsidRPr="0017601E" w:rsidRDefault="009A7243" w:rsidP="009A7243">
      <w:pPr>
        <w:pStyle w:val="ListParagraph"/>
        <w:shd w:val="clear" w:color="auto" w:fill="FFFFFF"/>
        <w:spacing w:after="300" w:line="240" w:lineRule="auto"/>
        <w:rPr>
          <w:rFonts w:eastAsia="Times New Roman" w:cstheme="minorHAnsi"/>
          <w:color w:val="393939"/>
          <w:sz w:val="28"/>
          <w:szCs w:val="28"/>
        </w:rPr>
      </w:pPr>
    </w:p>
    <w:p w14:paraId="4E31A6FB" w14:textId="77777777" w:rsidR="0017601E" w:rsidRPr="0017601E" w:rsidRDefault="0017601E" w:rsidP="0017601E">
      <w:pPr>
        <w:pStyle w:val="ListParagraph"/>
        <w:shd w:val="clear" w:color="auto" w:fill="FFFFFF"/>
        <w:spacing w:after="300" w:line="240" w:lineRule="auto"/>
        <w:rPr>
          <w:rFonts w:eastAsia="Times New Roman" w:cstheme="minorHAnsi"/>
          <w:color w:val="393939"/>
          <w:sz w:val="28"/>
          <w:szCs w:val="28"/>
        </w:rPr>
      </w:pPr>
    </w:p>
    <w:p w14:paraId="16CE1906" w14:textId="54115082" w:rsidR="0017601E" w:rsidRPr="00B17A39" w:rsidRDefault="00667767" w:rsidP="0017601E">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374A5E79" wp14:editId="450F17BC">
            <wp:extent cx="5943600" cy="2561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1590"/>
                    </a:xfrm>
                    <a:prstGeom prst="rect">
                      <a:avLst/>
                    </a:prstGeom>
                  </pic:spPr>
                </pic:pic>
              </a:graphicData>
            </a:graphic>
          </wp:inline>
        </w:drawing>
      </w:r>
    </w:p>
    <w:p w14:paraId="261E8295" w14:textId="5AAEDE6A" w:rsidR="00B17A39" w:rsidRDefault="00B17A39" w:rsidP="00B17A39">
      <w:pPr>
        <w:pStyle w:val="ListParagraph"/>
        <w:shd w:val="clear" w:color="auto" w:fill="FFFFFF"/>
        <w:spacing w:after="300" w:line="240" w:lineRule="auto"/>
        <w:rPr>
          <w:rFonts w:eastAsia="Times New Roman" w:cstheme="minorHAnsi"/>
          <w:color w:val="393939"/>
          <w:sz w:val="28"/>
          <w:szCs w:val="28"/>
        </w:rPr>
      </w:pPr>
    </w:p>
    <w:p w14:paraId="27C74074" w14:textId="000D736A" w:rsidR="009A7243" w:rsidRPr="009A7243"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 xml:space="preserve">(Optional) if we are trying to </w:t>
      </w:r>
      <w:r w:rsidR="002B4D2E">
        <w:rPr>
          <w:rFonts w:cstheme="minorHAnsi"/>
          <w:color w:val="393939"/>
          <w:sz w:val="24"/>
          <w:szCs w:val="24"/>
          <w:shd w:val="clear" w:color="auto" w:fill="FFFFFF"/>
        </w:rPr>
        <w:t>restrict</w:t>
      </w:r>
      <w:r>
        <w:rPr>
          <w:rFonts w:cstheme="minorHAnsi"/>
          <w:color w:val="393939"/>
          <w:sz w:val="24"/>
          <w:szCs w:val="24"/>
          <w:shd w:val="clear" w:color="auto" w:fill="FFFFFF"/>
        </w:rPr>
        <w:t xml:space="preserve"> the access to a user or a specific group(s). E</w:t>
      </w:r>
      <w:r w:rsidRPr="00B17A39">
        <w:rPr>
          <w:rFonts w:cstheme="minorHAnsi"/>
          <w:color w:val="393939"/>
          <w:sz w:val="24"/>
          <w:szCs w:val="24"/>
          <w:shd w:val="clear" w:color="auto" w:fill="FFFFFF"/>
        </w:rPr>
        <w:t xml:space="preserve">nter the group ID from </w:t>
      </w:r>
      <w:r>
        <w:rPr>
          <w:rFonts w:cstheme="minorHAnsi"/>
          <w:color w:val="393939"/>
          <w:sz w:val="24"/>
          <w:szCs w:val="24"/>
          <w:shd w:val="clear" w:color="auto" w:fill="FFFFFF"/>
        </w:rPr>
        <w:t>BECU Greenfield sandbox</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01976340" w14:textId="77777777" w:rsidR="009A7243" w:rsidRPr="00B17A39" w:rsidRDefault="009A7243" w:rsidP="00B17A39">
      <w:pPr>
        <w:pStyle w:val="ListParagraph"/>
        <w:shd w:val="clear" w:color="auto" w:fill="FFFFFF"/>
        <w:spacing w:after="300" w:line="240" w:lineRule="auto"/>
        <w:rPr>
          <w:rFonts w:eastAsia="Times New Roman" w:cstheme="minorHAnsi"/>
          <w:color w:val="393939"/>
          <w:sz w:val="28"/>
          <w:szCs w:val="28"/>
        </w:rPr>
      </w:pPr>
    </w:p>
    <w:p w14:paraId="4E756AC2" w14:textId="7217326A" w:rsidR="009A7243" w:rsidRPr="009A7243"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Direct Connect: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block access from All BECU Greenfield sandbox users</w:t>
      </w:r>
    </w:p>
    <w:p w14:paraId="3FABBB5D" w14:textId="77777777" w:rsidR="009A7243" w:rsidRPr="009A7243" w:rsidRDefault="009A7243" w:rsidP="009A7243">
      <w:pPr>
        <w:pStyle w:val="ListParagraph"/>
        <w:rPr>
          <w:rFonts w:eastAsia="Times New Roman" w:cstheme="minorHAnsi"/>
          <w:color w:val="393939"/>
          <w:sz w:val="28"/>
          <w:szCs w:val="28"/>
        </w:rPr>
      </w:pPr>
    </w:p>
    <w:p w14:paraId="7EF6085C" w14:textId="77777777" w:rsidR="009A7243" w:rsidRPr="009A7243" w:rsidRDefault="009A7243" w:rsidP="009A7243">
      <w:pPr>
        <w:pStyle w:val="ListParagraph"/>
        <w:shd w:val="clear" w:color="auto" w:fill="FFFFFF"/>
        <w:spacing w:after="300" w:line="240" w:lineRule="auto"/>
        <w:rPr>
          <w:rFonts w:eastAsia="Times New Roman" w:cstheme="minorHAnsi"/>
          <w:color w:val="393939"/>
          <w:sz w:val="28"/>
          <w:szCs w:val="28"/>
        </w:rPr>
      </w:pPr>
    </w:p>
    <w:p w14:paraId="098D67F3" w14:textId="55610BDE" w:rsidR="009A7243" w:rsidRDefault="00667767" w:rsidP="009A7243">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07112CC7" wp14:editId="46EE98F6">
            <wp:extent cx="5943600" cy="2640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40965"/>
                    </a:xfrm>
                    <a:prstGeom prst="rect">
                      <a:avLst/>
                    </a:prstGeom>
                  </pic:spPr>
                </pic:pic>
              </a:graphicData>
            </a:graphic>
          </wp:inline>
        </w:drawing>
      </w:r>
    </w:p>
    <w:p w14:paraId="431FCA9F" w14:textId="4F63E6BD" w:rsidR="008A3613" w:rsidRPr="00B17A39" w:rsidRDefault="008A3613" w:rsidP="008A3613">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35C3310" w14:textId="77777777" w:rsidR="008A3613" w:rsidRPr="009A7243" w:rsidRDefault="008A3613" w:rsidP="009A7243">
      <w:pPr>
        <w:pStyle w:val="ListParagraph"/>
        <w:shd w:val="clear" w:color="auto" w:fill="FFFFFF"/>
        <w:spacing w:after="300" w:line="240" w:lineRule="auto"/>
        <w:rPr>
          <w:rFonts w:eastAsia="Times New Roman" w:cstheme="minorHAnsi"/>
          <w:color w:val="393939"/>
          <w:sz w:val="28"/>
          <w:szCs w:val="28"/>
        </w:rPr>
      </w:pPr>
    </w:p>
    <w:p w14:paraId="10D99618" w14:textId="7E48AB45" w:rsidR="009A7243" w:rsidRPr="0017601E"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lastRenderedPageBreak/>
        <w:t xml:space="preserve">B2B Direct Connect: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block access from All BECU Greenfield sandbox external applications</w:t>
      </w:r>
    </w:p>
    <w:p w14:paraId="065FCEC5" w14:textId="77777777" w:rsidR="009A7243" w:rsidRPr="0017601E" w:rsidRDefault="009A7243" w:rsidP="009A7243">
      <w:pPr>
        <w:pStyle w:val="ListParagraph"/>
        <w:shd w:val="clear" w:color="auto" w:fill="FFFFFF"/>
        <w:spacing w:after="300" w:line="240" w:lineRule="auto"/>
        <w:rPr>
          <w:rFonts w:eastAsia="Times New Roman" w:cstheme="minorHAnsi"/>
          <w:color w:val="393939"/>
          <w:sz w:val="28"/>
          <w:szCs w:val="28"/>
        </w:rPr>
      </w:pPr>
    </w:p>
    <w:p w14:paraId="248C09F3" w14:textId="77777777" w:rsidR="009A7243" w:rsidRPr="0017601E" w:rsidRDefault="009A7243" w:rsidP="009A7243">
      <w:pPr>
        <w:pStyle w:val="ListParagraph"/>
        <w:shd w:val="clear" w:color="auto" w:fill="FFFFFF"/>
        <w:spacing w:after="300" w:line="240" w:lineRule="auto"/>
        <w:rPr>
          <w:rFonts w:eastAsia="Times New Roman" w:cstheme="minorHAnsi"/>
          <w:color w:val="393939"/>
          <w:sz w:val="28"/>
          <w:szCs w:val="28"/>
        </w:rPr>
      </w:pPr>
    </w:p>
    <w:p w14:paraId="2B667377" w14:textId="27E32C08" w:rsidR="009A7243" w:rsidRPr="00B17A39" w:rsidRDefault="00667767" w:rsidP="009A7243">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511D06A6" wp14:editId="77BA0E9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3655"/>
                    </a:xfrm>
                    <a:prstGeom prst="rect">
                      <a:avLst/>
                    </a:prstGeom>
                  </pic:spPr>
                </pic:pic>
              </a:graphicData>
            </a:graphic>
          </wp:inline>
        </w:drawing>
      </w:r>
    </w:p>
    <w:p w14:paraId="14685AF3" w14:textId="77777777" w:rsidR="009A7243" w:rsidRPr="00B17A39" w:rsidRDefault="009A7243" w:rsidP="009A7243">
      <w:pPr>
        <w:pStyle w:val="ListParagraph"/>
        <w:shd w:val="clear" w:color="auto" w:fill="FFFFFF"/>
        <w:spacing w:after="300" w:line="240" w:lineRule="auto"/>
        <w:rPr>
          <w:rFonts w:eastAsia="Times New Roman" w:cstheme="minorHAnsi"/>
          <w:color w:val="393939"/>
          <w:sz w:val="28"/>
          <w:szCs w:val="28"/>
        </w:rPr>
      </w:pPr>
    </w:p>
    <w:p w14:paraId="70657AE7" w14:textId="59EA0588" w:rsidR="005F3ADE" w:rsidRPr="00B17A39" w:rsidRDefault="005F3ADE" w:rsidP="005F3ADE">
      <w:pPr>
        <w:pStyle w:val="ListParagraph"/>
        <w:shd w:val="clear" w:color="auto" w:fill="FFFFFF"/>
        <w:spacing w:after="300" w:line="240" w:lineRule="auto"/>
        <w:rPr>
          <w:rFonts w:eastAsia="Times New Roman" w:cstheme="minorHAnsi"/>
          <w:color w:val="393939"/>
          <w:sz w:val="24"/>
          <w:szCs w:val="24"/>
        </w:rPr>
      </w:pPr>
    </w:p>
    <w:p w14:paraId="6BA546AA" w14:textId="77777777" w:rsidR="005F3ADE" w:rsidRPr="00B17A39" w:rsidRDefault="005F3ADE" w:rsidP="005F3ADE">
      <w:pPr>
        <w:pStyle w:val="ListParagraph"/>
        <w:shd w:val="clear" w:color="auto" w:fill="FFFFFF"/>
        <w:spacing w:after="300" w:line="240" w:lineRule="auto"/>
        <w:rPr>
          <w:rFonts w:eastAsia="Times New Roman" w:cstheme="minorHAnsi"/>
          <w:color w:val="393939"/>
          <w:sz w:val="24"/>
          <w:szCs w:val="24"/>
        </w:rPr>
      </w:pPr>
    </w:p>
    <w:p w14:paraId="01F1752E" w14:textId="77777777" w:rsidR="009A7243" w:rsidRPr="002B235D" w:rsidRDefault="009A7243" w:rsidP="00694ACB">
      <w:pPr>
        <w:pStyle w:val="ListParagraph"/>
        <w:numPr>
          <w:ilvl w:val="0"/>
          <w:numId w:val="1"/>
        </w:numPr>
        <w:shd w:val="clear" w:color="auto" w:fill="FFFFFF"/>
        <w:spacing w:after="300" w:line="240" w:lineRule="auto"/>
        <w:rPr>
          <w:rFonts w:eastAsia="Times New Roman" w:cstheme="minorHAnsi"/>
          <w:color w:val="393939"/>
          <w:sz w:val="28"/>
          <w:szCs w:val="28"/>
        </w:rPr>
      </w:pPr>
    </w:p>
    <w:p w14:paraId="57E5643C" w14:textId="77777777" w:rsidR="002B235D" w:rsidRPr="00B17A39" w:rsidRDefault="002B235D" w:rsidP="002B235D">
      <w:pPr>
        <w:pStyle w:val="ListParagraph"/>
        <w:shd w:val="clear" w:color="auto" w:fill="FFFFFF"/>
        <w:spacing w:after="300" w:line="240" w:lineRule="auto"/>
        <w:rPr>
          <w:rFonts w:eastAsia="Times New Roman" w:cstheme="minorHAnsi"/>
          <w:color w:val="393939"/>
          <w:sz w:val="28"/>
          <w:szCs w:val="28"/>
        </w:rPr>
      </w:pPr>
    </w:p>
    <w:p w14:paraId="1B91DFD1" w14:textId="1D53AD8B" w:rsidR="005F3ADE" w:rsidRDefault="005F3ADE" w:rsidP="005F3ADE">
      <w:pPr>
        <w:pStyle w:val="ListParagraph"/>
        <w:shd w:val="clear" w:color="auto" w:fill="FFFFFF"/>
        <w:spacing w:after="300" w:line="240" w:lineRule="auto"/>
        <w:rPr>
          <w:rFonts w:eastAsia="Times New Roman" w:cstheme="minorHAnsi"/>
          <w:color w:val="393939"/>
          <w:sz w:val="24"/>
          <w:szCs w:val="24"/>
        </w:rPr>
      </w:pPr>
    </w:p>
    <w:p w14:paraId="29B4607A" w14:textId="77777777" w:rsidR="002B235D" w:rsidRPr="00B17A39" w:rsidRDefault="002B235D" w:rsidP="005F3ADE">
      <w:pPr>
        <w:pStyle w:val="ListParagraph"/>
        <w:shd w:val="clear" w:color="auto" w:fill="FFFFFF"/>
        <w:spacing w:after="300" w:line="240" w:lineRule="auto"/>
        <w:rPr>
          <w:rFonts w:eastAsia="Times New Roman" w:cstheme="minorHAnsi"/>
          <w:color w:val="393939"/>
          <w:sz w:val="24"/>
          <w:szCs w:val="24"/>
        </w:rPr>
      </w:pPr>
    </w:p>
    <w:p w14:paraId="3CFE0D60" w14:textId="77777777" w:rsidR="00B17A39" w:rsidRPr="00B17A39" w:rsidRDefault="00B17A39" w:rsidP="00B17A39">
      <w:pPr>
        <w:pStyle w:val="ListParagraph"/>
        <w:shd w:val="clear" w:color="auto" w:fill="FFFFFF"/>
        <w:spacing w:after="300" w:line="240" w:lineRule="auto"/>
        <w:rPr>
          <w:rFonts w:eastAsia="Times New Roman" w:cstheme="minorHAnsi"/>
          <w:color w:val="393939"/>
          <w:sz w:val="28"/>
          <w:szCs w:val="28"/>
        </w:rPr>
      </w:pPr>
    </w:p>
    <w:p w14:paraId="378F0285" w14:textId="07E5E10B" w:rsidR="005F3ADE" w:rsidRDefault="005F3ADE" w:rsidP="005F3ADE">
      <w:pPr>
        <w:pStyle w:val="ListParagraph"/>
        <w:shd w:val="clear" w:color="auto" w:fill="FFFFFF"/>
        <w:spacing w:after="300" w:line="240" w:lineRule="auto"/>
        <w:rPr>
          <w:rFonts w:eastAsia="Times New Roman" w:cstheme="minorHAnsi"/>
          <w:color w:val="393939"/>
          <w:sz w:val="24"/>
          <w:szCs w:val="24"/>
        </w:rPr>
      </w:pPr>
      <w:r w:rsidRPr="00B17A39">
        <w:rPr>
          <w:rFonts w:cstheme="minorHAnsi"/>
          <w:noProof/>
        </w:rPr>
        <w:drawing>
          <wp:inline distT="0" distB="0" distL="0" distR="0" wp14:anchorId="1CB73FC5" wp14:editId="415BAFF5">
            <wp:extent cx="5943600" cy="2411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1730"/>
                    </a:xfrm>
                    <a:prstGeom prst="rect">
                      <a:avLst/>
                    </a:prstGeom>
                  </pic:spPr>
                </pic:pic>
              </a:graphicData>
            </a:graphic>
          </wp:inline>
        </w:drawing>
      </w:r>
    </w:p>
    <w:p w14:paraId="4EE187F6" w14:textId="65BE1A13" w:rsidR="008A3613" w:rsidRPr="00DA5586" w:rsidRDefault="008A3613" w:rsidP="008A3613">
      <w:pPr>
        <w:pStyle w:val="ListParagraph"/>
        <w:shd w:val="clear" w:color="auto" w:fill="FFFFFF"/>
        <w:spacing w:after="300" w:line="240" w:lineRule="auto"/>
        <w:rPr>
          <w:rFonts w:eastAsia="Times New Roman" w:cstheme="minorHAnsi"/>
          <w:color w:val="FF0000"/>
          <w:sz w:val="24"/>
          <w:szCs w:val="24"/>
        </w:rPr>
      </w:pPr>
      <w:r w:rsidRPr="00DA5586">
        <w:rPr>
          <w:rFonts w:eastAsia="Times New Roman" w:cstheme="minorHAnsi"/>
          <w:color w:val="C00000"/>
          <w:sz w:val="24"/>
          <w:szCs w:val="24"/>
        </w:rPr>
        <w:t>BECU TECH – BECU GREENFIELD SANDBOX OUTBOUND SETTINGS</w:t>
      </w:r>
    </w:p>
    <w:p w14:paraId="6AB75A68" w14:textId="76011A0C" w:rsidR="000171AC" w:rsidRPr="0017601E" w:rsidRDefault="00667767"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Pr>
          <w:rFonts w:cstheme="minorHAnsi"/>
          <w:color w:val="393939"/>
          <w:sz w:val="24"/>
          <w:szCs w:val="24"/>
          <w:shd w:val="clear" w:color="auto" w:fill="FFFFFF"/>
        </w:rPr>
        <w:t xml:space="preserve">Outbound settings </w:t>
      </w:r>
      <w:r w:rsidR="002B4D2E">
        <w:rPr>
          <w:rFonts w:cstheme="minorHAnsi"/>
          <w:color w:val="393939"/>
          <w:sz w:val="24"/>
          <w:szCs w:val="24"/>
          <w:shd w:val="clear" w:color="auto" w:fill="FFFFFF"/>
        </w:rPr>
        <w:t>let</w:t>
      </w:r>
      <w:r>
        <w:rPr>
          <w:rFonts w:cstheme="minorHAnsi"/>
          <w:color w:val="393939"/>
          <w:sz w:val="24"/>
          <w:szCs w:val="24"/>
          <w:shd w:val="clear" w:color="auto" w:fill="FFFFFF"/>
        </w:rPr>
        <w:t xml:space="preserve"> you select users, groups and application that can access external Greenfield Sandbox tenant</w:t>
      </w:r>
      <w:r w:rsidR="000171AC" w:rsidRPr="00B17A39">
        <w:rPr>
          <w:rFonts w:cstheme="minorHAnsi"/>
          <w:color w:val="393939"/>
          <w:sz w:val="24"/>
          <w:szCs w:val="24"/>
          <w:shd w:val="clear" w:color="auto" w:fill="FFFFFF"/>
        </w:rPr>
        <w:t>,</w:t>
      </w:r>
      <w:r>
        <w:rPr>
          <w:rFonts w:cstheme="minorHAnsi"/>
          <w:color w:val="393939"/>
          <w:sz w:val="24"/>
          <w:szCs w:val="24"/>
          <w:shd w:val="clear" w:color="auto" w:fill="FFFFFF"/>
        </w:rPr>
        <w:t xml:space="preserve"> navigate to the Default tab or an organization on the </w:t>
      </w:r>
      <w:r>
        <w:rPr>
          <w:rFonts w:cstheme="minorHAnsi"/>
          <w:color w:val="393939"/>
          <w:sz w:val="24"/>
          <w:szCs w:val="24"/>
          <w:shd w:val="clear" w:color="auto" w:fill="FFFFFF"/>
        </w:rPr>
        <w:lastRenderedPageBreak/>
        <w:t>organizational settings,</w:t>
      </w:r>
      <w:r w:rsidR="000171AC" w:rsidRPr="00B17A39">
        <w:rPr>
          <w:rFonts w:cstheme="minorHAnsi"/>
          <w:color w:val="393939"/>
          <w:sz w:val="24"/>
          <w:szCs w:val="24"/>
          <w:shd w:val="clear" w:color="auto" w:fill="FFFFFF"/>
        </w:rPr>
        <w:t xml:space="preserve"> click on </w:t>
      </w:r>
      <w:r w:rsidR="000171AC" w:rsidRPr="00B17A39">
        <w:rPr>
          <w:rStyle w:val="Strong"/>
          <w:rFonts w:cstheme="minorHAnsi"/>
          <w:i/>
          <w:iCs/>
          <w:color w:val="393939"/>
          <w:sz w:val="24"/>
          <w:szCs w:val="24"/>
          <w:shd w:val="clear" w:color="auto" w:fill="FFFFFF"/>
        </w:rPr>
        <w:t>Inherited from default</w:t>
      </w:r>
      <w:r w:rsidR="000171AC" w:rsidRPr="00B17A39">
        <w:rPr>
          <w:rFonts w:cstheme="minorHAnsi"/>
          <w:color w:val="393939"/>
          <w:sz w:val="24"/>
          <w:szCs w:val="24"/>
          <w:shd w:val="clear" w:color="auto" w:fill="FFFFFF"/>
        </w:rPr>
        <w:t xml:space="preserve"> to edit the </w:t>
      </w:r>
      <w:r>
        <w:rPr>
          <w:rFonts w:cstheme="minorHAnsi"/>
          <w:color w:val="393939"/>
          <w:sz w:val="24"/>
          <w:szCs w:val="24"/>
          <w:shd w:val="clear" w:color="auto" w:fill="FFFFFF"/>
        </w:rPr>
        <w:t>out</w:t>
      </w:r>
      <w:r w:rsidR="000171AC" w:rsidRPr="00B17A39">
        <w:rPr>
          <w:rFonts w:cstheme="minorHAnsi"/>
          <w:color w:val="393939"/>
          <w:sz w:val="24"/>
          <w:szCs w:val="24"/>
          <w:shd w:val="clear" w:color="auto" w:fill="FFFFFF"/>
        </w:rPr>
        <w:t>bound access settings for this specific trust.</w:t>
      </w:r>
    </w:p>
    <w:p w14:paraId="17144AFC" w14:textId="77777777" w:rsidR="000171AC" w:rsidRPr="009A7243"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Collaboration: </w:t>
      </w:r>
      <w:r>
        <w:rPr>
          <w:rFonts w:cstheme="minorHAnsi"/>
          <w:color w:val="393939"/>
          <w:sz w:val="24"/>
          <w:szCs w:val="24"/>
          <w:shd w:val="clear" w:color="auto" w:fill="FFFFFF"/>
        </w:rPr>
        <w:t>Default settings configured to allow access for All BECU Greenfield sandbox users</w:t>
      </w:r>
    </w:p>
    <w:p w14:paraId="008D5B0D" w14:textId="77777777" w:rsidR="000171AC"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47EFBF40" wp14:editId="5388C793">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49EAA95C" w14:textId="77777777" w:rsidR="000171AC" w:rsidRPr="00B17A39"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A700BA2" w14:textId="77777777" w:rsidR="000171AC" w:rsidRPr="009A7243" w:rsidRDefault="000171AC" w:rsidP="000171AC">
      <w:pPr>
        <w:pStyle w:val="ListParagraph"/>
        <w:shd w:val="clear" w:color="auto" w:fill="FFFFFF"/>
        <w:spacing w:after="300" w:line="240" w:lineRule="auto"/>
        <w:rPr>
          <w:rFonts w:eastAsia="Times New Roman" w:cstheme="minorHAnsi"/>
          <w:color w:val="393939"/>
          <w:sz w:val="28"/>
          <w:szCs w:val="28"/>
        </w:rPr>
      </w:pPr>
    </w:p>
    <w:p w14:paraId="477B29A8" w14:textId="77777777" w:rsidR="000171AC" w:rsidRPr="0017601E"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Collaboration: </w:t>
      </w:r>
      <w:r>
        <w:rPr>
          <w:rFonts w:cstheme="minorHAnsi"/>
          <w:color w:val="393939"/>
          <w:sz w:val="24"/>
          <w:szCs w:val="24"/>
          <w:shd w:val="clear" w:color="auto" w:fill="FFFFFF"/>
        </w:rPr>
        <w:t>Default settings configured to allow access for All BECU Greenfield sandbox external applications</w:t>
      </w:r>
    </w:p>
    <w:p w14:paraId="5AF9E9C5"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408A1F4E"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0DDFCD07"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415D3DA0" wp14:editId="3111FA31">
            <wp:extent cx="5943600" cy="27190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9070"/>
                    </a:xfrm>
                    <a:prstGeom prst="rect">
                      <a:avLst/>
                    </a:prstGeom>
                  </pic:spPr>
                </pic:pic>
              </a:graphicData>
            </a:graphic>
          </wp:inline>
        </w:drawing>
      </w:r>
    </w:p>
    <w:p w14:paraId="5DC94947" w14:textId="77777777" w:rsidR="000171AC" w:rsidRDefault="000171AC" w:rsidP="000171AC">
      <w:pPr>
        <w:pStyle w:val="ListParagraph"/>
        <w:shd w:val="clear" w:color="auto" w:fill="FFFFFF"/>
        <w:spacing w:after="300" w:line="240" w:lineRule="auto"/>
        <w:rPr>
          <w:rFonts w:eastAsia="Times New Roman" w:cstheme="minorHAnsi"/>
          <w:color w:val="393939"/>
          <w:sz w:val="28"/>
          <w:szCs w:val="28"/>
        </w:rPr>
      </w:pPr>
    </w:p>
    <w:p w14:paraId="0E0D0A6E" w14:textId="622F1575" w:rsidR="000171AC" w:rsidRPr="009A7243"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xml:space="preserve">. Then, select </w:t>
      </w:r>
      <w:r w:rsidRPr="00B17A39">
        <w:rPr>
          <w:rFonts w:cstheme="minorHAnsi"/>
          <w:color w:val="393939"/>
          <w:sz w:val="24"/>
          <w:szCs w:val="24"/>
          <w:shd w:val="clear" w:color="auto" w:fill="FFFFFF"/>
        </w:rPr>
        <w:lastRenderedPageBreak/>
        <w:t>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 xml:space="preserve">(Optional) if we are trying to </w:t>
      </w:r>
      <w:r w:rsidR="00746D6B">
        <w:rPr>
          <w:rFonts w:cstheme="minorHAnsi"/>
          <w:color w:val="393939"/>
          <w:sz w:val="24"/>
          <w:szCs w:val="24"/>
          <w:shd w:val="clear" w:color="auto" w:fill="FFFFFF"/>
        </w:rPr>
        <w:t>restrict</w:t>
      </w:r>
      <w:r>
        <w:rPr>
          <w:rFonts w:cstheme="minorHAnsi"/>
          <w:color w:val="393939"/>
          <w:sz w:val="24"/>
          <w:szCs w:val="24"/>
          <w:shd w:val="clear" w:color="auto" w:fill="FFFFFF"/>
        </w:rPr>
        <w:t xml:space="preserve"> the access to a user or a specific group(s). E</w:t>
      </w:r>
      <w:r w:rsidRPr="00B17A39">
        <w:rPr>
          <w:rFonts w:cstheme="minorHAnsi"/>
          <w:color w:val="393939"/>
          <w:sz w:val="24"/>
          <w:szCs w:val="24"/>
          <w:shd w:val="clear" w:color="auto" w:fill="FFFFFF"/>
        </w:rPr>
        <w:t xml:space="preserve">nter the group ID from </w:t>
      </w:r>
      <w:r>
        <w:rPr>
          <w:rFonts w:cstheme="minorHAnsi"/>
          <w:color w:val="393939"/>
          <w:sz w:val="24"/>
          <w:szCs w:val="24"/>
          <w:shd w:val="clear" w:color="auto" w:fill="FFFFFF"/>
        </w:rPr>
        <w:t>BECU Greenfield sandbox</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2555C513"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p>
    <w:p w14:paraId="66763CB2" w14:textId="67EFCFA4" w:rsidR="000171AC" w:rsidRPr="009A7243"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746D6B">
        <w:rPr>
          <w:rFonts w:cstheme="minorHAnsi"/>
          <w:color w:val="393939"/>
          <w:sz w:val="24"/>
          <w:szCs w:val="24"/>
          <w:shd w:val="clear" w:color="auto" w:fill="FFFFFF"/>
        </w:rPr>
        <w:t>allow</w:t>
      </w:r>
      <w:r>
        <w:rPr>
          <w:rFonts w:cstheme="minorHAnsi"/>
          <w:color w:val="393939"/>
          <w:sz w:val="24"/>
          <w:szCs w:val="24"/>
          <w:shd w:val="clear" w:color="auto" w:fill="FFFFFF"/>
        </w:rPr>
        <w:t xml:space="preserve"> access </w:t>
      </w:r>
      <w:r w:rsidR="00746D6B">
        <w:rPr>
          <w:rFonts w:cstheme="minorHAnsi"/>
          <w:color w:val="393939"/>
          <w:sz w:val="24"/>
          <w:szCs w:val="24"/>
          <w:shd w:val="clear" w:color="auto" w:fill="FFFFFF"/>
        </w:rPr>
        <w:t>to</w:t>
      </w:r>
      <w:r>
        <w:rPr>
          <w:rFonts w:cstheme="minorHAnsi"/>
          <w:color w:val="393939"/>
          <w:sz w:val="24"/>
          <w:szCs w:val="24"/>
          <w:shd w:val="clear" w:color="auto" w:fill="FFFFFF"/>
        </w:rPr>
        <w:t xml:space="preserve"> All BECU Greenfield sandbox users</w:t>
      </w:r>
    </w:p>
    <w:p w14:paraId="61036DDA" w14:textId="77777777" w:rsidR="000171AC" w:rsidRPr="009A7243" w:rsidRDefault="000171AC" w:rsidP="000171AC">
      <w:pPr>
        <w:pStyle w:val="ListParagraph"/>
        <w:rPr>
          <w:rFonts w:eastAsia="Times New Roman" w:cstheme="minorHAnsi"/>
          <w:color w:val="393939"/>
          <w:sz w:val="28"/>
          <w:szCs w:val="28"/>
        </w:rPr>
      </w:pPr>
    </w:p>
    <w:p w14:paraId="5B9A2154" w14:textId="77777777" w:rsidR="000171AC" w:rsidRPr="009A7243" w:rsidRDefault="000171AC" w:rsidP="000171AC">
      <w:pPr>
        <w:pStyle w:val="ListParagraph"/>
        <w:shd w:val="clear" w:color="auto" w:fill="FFFFFF"/>
        <w:spacing w:after="300" w:line="240" w:lineRule="auto"/>
        <w:rPr>
          <w:rFonts w:eastAsia="Times New Roman" w:cstheme="minorHAnsi"/>
          <w:color w:val="393939"/>
          <w:sz w:val="28"/>
          <w:szCs w:val="28"/>
        </w:rPr>
      </w:pPr>
    </w:p>
    <w:p w14:paraId="42FD8B40" w14:textId="77777777" w:rsidR="000171AC"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19B80631" wp14:editId="43D237DA">
            <wp:extent cx="5943600" cy="3333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750"/>
                    </a:xfrm>
                    <a:prstGeom prst="rect">
                      <a:avLst/>
                    </a:prstGeom>
                  </pic:spPr>
                </pic:pic>
              </a:graphicData>
            </a:graphic>
          </wp:inline>
        </w:drawing>
      </w:r>
    </w:p>
    <w:p w14:paraId="13D3FA22" w14:textId="77777777" w:rsidR="000171AC" w:rsidRPr="00B17A39"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62FA2B3" w14:textId="77777777" w:rsidR="000171AC" w:rsidRPr="009A7243" w:rsidRDefault="000171AC" w:rsidP="000171AC">
      <w:pPr>
        <w:pStyle w:val="ListParagraph"/>
        <w:shd w:val="clear" w:color="auto" w:fill="FFFFFF"/>
        <w:spacing w:after="300" w:line="240" w:lineRule="auto"/>
        <w:rPr>
          <w:rFonts w:eastAsia="Times New Roman" w:cstheme="minorHAnsi"/>
          <w:color w:val="393939"/>
          <w:sz w:val="28"/>
          <w:szCs w:val="28"/>
        </w:rPr>
      </w:pPr>
    </w:p>
    <w:p w14:paraId="2C817748" w14:textId="4C4F22FD" w:rsidR="000171AC" w:rsidRPr="0017601E"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sidRPr="00DA5586">
        <w:rPr>
          <w:rFonts w:cstheme="minorHAnsi"/>
          <w:color w:val="393939"/>
          <w:sz w:val="24"/>
          <w:szCs w:val="24"/>
          <w:shd w:val="clear" w:color="auto" w:fill="FFFFFF"/>
        </w:rPr>
        <w: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746D6B">
        <w:rPr>
          <w:rFonts w:cstheme="minorHAnsi"/>
          <w:color w:val="393939"/>
          <w:sz w:val="24"/>
          <w:szCs w:val="24"/>
          <w:shd w:val="clear" w:color="auto" w:fill="FFFFFF"/>
        </w:rPr>
        <w:t>allow</w:t>
      </w:r>
      <w:r>
        <w:rPr>
          <w:rFonts w:cstheme="minorHAnsi"/>
          <w:color w:val="393939"/>
          <w:sz w:val="24"/>
          <w:szCs w:val="24"/>
          <w:shd w:val="clear" w:color="auto" w:fill="FFFFFF"/>
        </w:rPr>
        <w:t xml:space="preserve"> access </w:t>
      </w:r>
      <w:r w:rsidR="00746D6B">
        <w:rPr>
          <w:rFonts w:cstheme="minorHAnsi"/>
          <w:color w:val="393939"/>
          <w:sz w:val="24"/>
          <w:szCs w:val="24"/>
          <w:shd w:val="clear" w:color="auto" w:fill="FFFFFF"/>
        </w:rPr>
        <w:t>to</w:t>
      </w:r>
      <w:r>
        <w:rPr>
          <w:rFonts w:cstheme="minorHAnsi"/>
          <w:color w:val="393939"/>
          <w:sz w:val="24"/>
          <w:szCs w:val="24"/>
          <w:shd w:val="clear" w:color="auto" w:fill="FFFFFF"/>
        </w:rPr>
        <w:t xml:space="preserve"> All BECU Greenfield sandbox external applications</w:t>
      </w:r>
    </w:p>
    <w:p w14:paraId="7DC9DF37"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44854DEC"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490B23D6"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72B58CEB" wp14:editId="39EC14B3">
            <wp:extent cx="5943600" cy="3237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7865"/>
                    </a:xfrm>
                    <a:prstGeom prst="rect">
                      <a:avLst/>
                    </a:prstGeom>
                  </pic:spPr>
                </pic:pic>
              </a:graphicData>
            </a:graphic>
          </wp:inline>
        </w:drawing>
      </w:r>
    </w:p>
    <w:p w14:paraId="5464E5E1" w14:textId="3B71362C" w:rsidR="000171AC" w:rsidRPr="00F2393C" w:rsidRDefault="00746D6B" w:rsidP="001847C4">
      <w:pPr>
        <w:pStyle w:val="ListParagraph"/>
        <w:numPr>
          <w:ilvl w:val="0"/>
          <w:numId w:val="1"/>
        </w:numPr>
        <w:shd w:val="clear" w:color="auto" w:fill="FFFFFF"/>
        <w:spacing w:after="300" w:line="240" w:lineRule="auto"/>
        <w:rPr>
          <w:rFonts w:eastAsia="Times New Roman" w:cstheme="minorHAnsi"/>
          <w:color w:val="393939"/>
          <w:sz w:val="24"/>
          <w:szCs w:val="24"/>
        </w:rPr>
      </w:pPr>
      <w:r w:rsidRPr="00DA5586">
        <w:rPr>
          <w:rFonts w:cstheme="minorHAnsi"/>
          <w:color w:val="C00000"/>
          <w:sz w:val="24"/>
          <w:szCs w:val="24"/>
          <w:shd w:val="clear" w:color="auto" w:fill="FFFFFF"/>
        </w:rPr>
        <w:t xml:space="preserve">B2B Direct Connect Trust </w:t>
      </w:r>
      <w:r w:rsidR="00F2393C" w:rsidRPr="00DA5586">
        <w:rPr>
          <w:rFonts w:cstheme="minorHAnsi"/>
          <w:color w:val="C00000"/>
          <w:sz w:val="24"/>
          <w:szCs w:val="24"/>
          <w:shd w:val="clear" w:color="auto" w:fill="FFFFFF"/>
        </w:rPr>
        <w:t xml:space="preserve">Settings: </w:t>
      </w:r>
      <w:r w:rsidR="00F2393C" w:rsidRPr="00F2393C">
        <w:rPr>
          <w:rFonts w:cstheme="minorHAnsi"/>
          <w:color w:val="393939"/>
          <w:sz w:val="24"/>
          <w:szCs w:val="24"/>
          <w:shd w:val="clear" w:color="auto" w:fill="FFFFFF"/>
        </w:rPr>
        <w:t>Configure weather to trust and accept claims from the BECU Greenfield Tenant, conditional access policies will accept claims like MFA, Compliant devices.</w:t>
      </w:r>
    </w:p>
    <w:p w14:paraId="0137FB13" w14:textId="77777777" w:rsidR="00F2393C" w:rsidRPr="00B17A39" w:rsidRDefault="00F2393C" w:rsidP="00F2393C">
      <w:pPr>
        <w:pStyle w:val="ListParagraph"/>
        <w:shd w:val="clear" w:color="auto" w:fill="FFFFFF"/>
        <w:spacing w:after="300" w:line="240" w:lineRule="auto"/>
        <w:rPr>
          <w:rFonts w:eastAsia="Times New Roman" w:cstheme="minorHAnsi"/>
          <w:color w:val="393939"/>
          <w:sz w:val="24"/>
          <w:szCs w:val="24"/>
        </w:rPr>
      </w:pPr>
    </w:p>
    <w:p w14:paraId="3DD3C400" w14:textId="0850BB54" w:rsidR="000171AC" w:rsidRPr="00B17A39" w:rsidRDefault="00F2393C" w:rsidP="000171AC">
      <w:pPr>
        <w:pStyle w:val="ListParagraph"/>
        <w:shd w:val="clear" w:color="auto" w:fill="FFFFFF"/>
        <w:spacing w:after="300" w:line="240" w:lineRule="auto"/>
        <w:rPr>
          <w:rFonts w:eastAsia="Times New Roman" w:cstheme="minorHAnsi"/>
          <w:color w:val="393939"/>
          <w:sz w:val="24"/>
          <w:szCs w:val="24"/>
        </w:rPr>
      </w:pPr>
      <w:r>
        <w:rPr>
          <w:noProof/>
        </w:rPr>
        <w:drawing>
          <wp:inline distT="0" distB="0" distL="0" distR="0" wp14:anchorId="1C2F4CA0" wp14:editId="45F0A185">
            <wp:extent cx="5943600" cy="2145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14:paraId="001316FC" w14:textId="77777777" w:rsidR="000171AC" w:rsidRPr="002B235D"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p>
    <w:p w14:paraId="776572FF"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p>
    <w:p w14:paraId="09F99C59" w14:textId="77777777" w:rsidR="000171AC" w:rsidRDefault="000171AC" w:rsidP="000171AC">
      <w:pPr>
        <w:pStyle w:val="ListParagraph"/>
        <w:shd w:val="clear" w:color="auto" w:fill="FFFFFF"/>
        <w:spacing w:after="300" w:line="240" w:lineRule="auto"/>
        <w:rPr>
          <w:rFonts w:eastAsia="Times New Roman" w:cstheme="minorHAnsi"/>
          <w:color w:val="393939"/>
          <w:sz w:val="24"/>
          <w:szCs w:val="24"/>
        </w:rPr>
      </w:pPr>
    </w:p>
    <w:p w14:paraId="05F8A606" w14:textId="2FB87B89" w:rsidR="00F2393C" w:rsidRPr="00DA5586" w:rsidRDefault="00F2393C" w:rsidP="00F2393C">
      <w:pPr>
        <w:pStyle w:val="ListParagraph"/>
        <w:shd w:val="clear" w:color="auto" w:fill="FFFFFF"/>
        <w:spacing w:after="300" w:line="240" w:lineRule="auto"/>
        <w:rPr>
          <w:rFonts w:eastAsia="Times New Roman" w:cstheme="minorHAnsi"/>
          <w:color w:val="C00000"/>
          <w:sz w:val="24"/>
          <w:szCs w:val="24"/>
        </w:rPr>
      </w:pPr>
      <w:r w:rsidRPr="00DA5586">
        <w:rPr>
          <w:rFonts w:eastAsia="Times New Roman" w:cstheme="minorHAnsi"/>
          <w:color w:val="C00000"/>
          <w:sz w:val="24"/>
          <w:szCs w:val="24"/>
        </w:rPr>
        <w:t xml:space="preserve">BECU GREENFIELD </w:t>
      </w:r>
      <w:r w:rsidR="002B4D2E" w:rsidRPr="00DA5586">
        <w:rPr>
          <w:rFonts w:eastAsia="Times New Roman" w:cstheme="minorHAnsi"/>
          <w:color w:val="C00000"/>
          <w:sz w:val="24"/>
          <w:szCs w:val="24"/>
        </w:rPr>
        <w:t xml:space="preserve">SANDBOX </w:t>
      </w:r>
      <w:r w:rsidR="00DA5586" w:rsidRPr="00DA5586">
        <w:rPr>
          <w:rFonts w:eastAsia="Times New Roman" w:cstheme="minorHAnsi"/>
          <w:color w:val="C00000"/>
          <w:sz w:val="24"/>
          <w:szCs w:val="24"/>
        </w:rPr>
        <w:t>- BECU</w:t>
      </w:r>
      <w:r w:rsidRPr="00DA5586">
        <w:rPr>
          <w:rFonts w:eastAsia="Times New Roman" w:cstheme="minorHAnsi"/>
          <w:color w:val="C00000"/>
          <w:sz w:val="24"/>
          <w:szCs w:val="24"/>
        </w:rPr>
        <w:t xml:space="preserve"> TECH </w:t>
      </w:r>
      <w:r w:rsidR="00C000AE" w:rsidRPr="00DA5586">
        <w:rPr>
          <w:rFonts w:eastAsia="Times New Roman" w:cstheme="minorHAnsi"/>
          <w:color w:val="C00000"/>
          <w:sz w:val="24"/>
          <w:szCs w:val="24"/>
        </w:rPr>
        <w:t>CROSS TENANT</w:t>
      </w:r>
      <w:r w:rsidRPr="00DA5586">
        <w:rPr>
          <w:rFonts w:eastAsia="Times New Roman" w:cstheme="minorHAnsi"/>
          <w:color w:val="C00000"/>
          <w:sz w:val="24"/>
          <w:szCs w:val="24"/>
        </w:rPr>
        <w:t xml:space="preserve"> SETTINGS</w:t>
      </w:r>
    </w:p>
    <w:p w14:paraId="18F729BB" w14:textId="77777777" w:rsidR="002B235D" w:rsidRPr="00B17A39" w:rsidRDefault="002B235D" w:rsidP="005F3ADE">
      <w:pPr>
        <w:pStyle w:val="ListParagraph"/>
        <w:shd w:val="clear" w:color="auto" w:fill="FFFFFF"/>
        <w:spacing w:after="300" w:line="240" w:lineRule="auto"/>
        <w:rPr>
          <w:rFonts w:eastAsia="Times New Roman" w:cstheme="minorHAnsi"/>
          <w:color w:val="393939"/>
          <w:sz w:val="24"/>
          <w:szCs w:val="24"/>
        </w:rPr>
      </w:pPr>
    </w:p>
    <w:p w14:paraId="4326FD19" w14:textId="7EF75782" w:rsidR="00694ACB" w:rsidRPr="00B17A39" w:rsidRDefault="005F3ADE"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cstheme="minorHAnsi"/>
          <w:color w:val="393939"/>
          <w:shd w:val="clear" w:color="auto" w:fill="FFFFFF"/>
        </w:rPr>
        <w:t xml:space="preserve">Now, over at BECU Greenfield Sandbox, we do the exact same thing, but now we enter the tenant ID from BECU </w:t>
      </w:r>
      <w:r w:rsidR="00F2393C">
        <w:rPr>
          <w:rFonts w:cstheme="minorHAnsi"/>
          <w:color w:val="393939"/>
          <w:shd w:val="clear" w:color="auto" w:fill="FFFFFF"/>
        </w:rPr>
        <w:t xml:space="preserve">Tech </w:t>
      </w:r>
      <w:r w:rsidRPr="00B17A39">
        <w:rPr>
          <w:rFonts w:cstheme="minorHAnsi"/>
          <w:color w:val="393939"/>
          <w:shd w:val="clear" w:color="auto" w:fill="FFFFFF"/>
        </w:rPr>
        <w:t>Tenant instead</w:t>
      </w:r>
      <w:r w:rsidR="00F2393C">
        <w:rPr>
          <w:rFonts w:cstheme="minorHAnsi"/>
          <w:color w:val="393939"/>
          <w:shd w:val="clear" w:color="auto" w:fill="FFFFFF"/>
        </w:rPr>
        <w:t xml:space="preserve"> to add the organization</w:t>
      </w:r>
      <w:r w:rsidRPr="00B17A39">
        <w:rPr>
          <w:rFonts w:cstheme="minorHAnsi"/>
          <w:color w:val="393939"/>
          <w:shd w:val="clear" w:color="auto" w:fill="FFFFFF"/>
        </w:rPr>
        <w:t>.</w:t>
      </w:r>
    </w:p>
    <w:p w14:paraId="4165C00F" w14:textId="433AFBC0" w:rsidR="00160E32" w:rsidRPr="00B17A39" w:rsidRDefault="00F2393C" w:rsidP="00160E32">
      <w:pPr>
        <w:pStyle w:val="ListParagraph"/>
        <w:shd w:val="clear" w:color="auto" w:fill="FFFFFF"/>
        <w:spacing w:after="300" w:line="240" w:lineRule="auto"/>
        <w:rPr>
          <w:rFonts w:eastAsia="Times New Roman" w:cstheme="minorHAnsi"/>
          <w:color w:val="393939"/>
          <w:sz w:val="24"/>
          <w:szCs w:val="24"/>
        </w:rPr>
      </w:pPr>
      <w:r>
        <w:rPr>
          <w:noProof/>
        </w:rPr>
        <w:lastRenderedPageBreak/>
        <w:drawing>
          <wp:inline distT="0" distB="0" distL="0" distR="0" wp14:anchorId="48D8D974" wp14:editId="500DBB63">
            <wp:extent cx="5943600" cy="3083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3560"/>
                    </a:xfrm>
                    <a:prstGeom prst="rect">
                      <a:avLst/>
                    </a:prstGeom>
                  </pic:spPr>
                </pic:pic>
              </a:graphicData>
            </a:graphic>
          </wp:inline>
        </w:drawing>
      </w:r>
    </w:p>
    <w:p w14:paraId="55BF884B" w14:textId="34B35C67" w:rsidR="00C000AE" w:rsidRPr="008A2462" w:rsidRDefault="00160E32"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After BECU Tech Tenant is added, we configure the </w:t>
      </w:r>
      <w:r w:rsidR="00F2393C" w:rsidRPr="00C000AE">
        <w:rPr>
          <w:rFonts w:cstheme="minorHAnsi"/>
          <w:b/>
          <w:bCs/>
          <w:color w:val="393939"/>
          <w:sz w:val="24"/>
          <w:szCs w:val="24"/>
          <w:shd w:val="clear" w:color="auto" w:fill="FFFFFF"/>
        </w:rPr>
        <w:t xml:space="preserve">inbound </w:t>
      </w:r>
      <w:r w:rsidR="00F2393C">
        <w:rPr>
          <w:rFonts w:cstheme="minorHAnsi"/>
          <w:color w:val="393939"/>
          <w:sz w:val="24"/>
          <w:szCs w:val="24"/>
          <w:shd w:val="clear" w:color="auto" w:fill="FFFFFF"/>
        </w:rPr>
        <w:t xml:space="preserve">and </w:t>
      </w:r>
      <w:r w:rsidRPr="00B17A39">
        <w:rPr>
          <w:rStyle w:val="Strong"/>
          <w:rFonts w:cstheme="minorHAnsi"/>
          <w:color w:val="393939"/>
          <w:sz w:val="24"/>
          <w:szCs w:val="24"/>
          <w:shd w:val="clear" w:color="auto" w:fill="FFFFFF"/>
        </w:rPr>
        <w:t>outbound </w:t>
      </w:r>
      <w:r w:rsidRPr="00B17A39">
        <w:rPr>
          <w:rFonts w:cstheme="minorHAnsi"/>
          <w:color w:val="393939"/>
          <w:sz w:val="24"/>
          <w:szCs w:val="24"/>
          <w:shd w:val="clear" w:color="auto" w:fill="FFFFFF"/>
        </w:rPr>
        <w:t>settings for th</w:t>
      </w:r>
      <w:r w:rsidR="00F2393C">
        <w:rPr>
          <w:rFonts w:cstheme="minorHAnsi"/>
          <w:color w:val="393939"/>
          <w:sz w:val="24"/>
          <w:szCs w:val="24"/>
          <w:shd w:val="clear" w:color="auto" w:fill="FFFFFF"/>
        </w:rPr>
        <w:t xml:space="preserve">e </w:t>
      </w:r>
      <w:r w:rsidR="00C000AE">
        <w:rPr>
          <w:rFonts w:cstheme="minorHAnsi"/>
          <w:color w:val="393939"/>
          <w:sz w:val="24"/>
          <w:szCs w:val="24"/>
          <w:shd w:val="clear" w:color="auto" w:fill="FFFFFF"/>
        </w:rPr>
        <w:t>cross-tenant</w:t>
      </w:r>
      <w:r w:rsidR="00F2393C">
        <w:rPr>
          <w:rFonts w:cstheme="minorHAnsi"/>
          <w:color w:val="393939"/>
          <w:sz w:val="24"/>
          <w:szCs w:val="24"/>
          <w:shd w:val="clear" w:color="auto" w:fill="FFFFFF"/>
        </w:rPr>
        <w:t xml:space="preserve"> access</w:t>
      </w:r>
      <w:r w:rsidRPr="00B17A39">
        <w:rPr>
          <w:rFonts w:cstheme="minorHAnsi"/>
          <w:color w:val="393939"/>
          <w:sz w:val="24"/>
          <w:szCs w:val="24"/>
          <w:shd w:val="clear" w:color="auto" w:fill="FFFFFF"/>
        </w:rPr>
        <w:t>.</w:t>
      </w:r>
    </w:p>
    <w:p w14:paraId="5FECB388" w14:textId="16B059A0" w:rsidR="008A2462" w:rsidRDefault="008A2462" w:rsidP="008A2462">
      <w:pPr>
        <w:pStyle w:val="ListParagraph"/>
        <w:shd w:val="clear" w:color="auto" w:fill="FFFFFF"/>
        <w:spacing w:after="300" w:line="240" w:lineRule="auto"/>
        <w:rPr>
          <w:rFonts w:cstheme="minorHAnsi"/>
          <w:color w:val="393939"/>
          <w:sz w:val="24"/>
          <w:szCs w:val="24"/>
          <w:shd w:val="clear" w:color="auto" w:fill="FFFFFF"/>
        </w:rPr>
      </w:pPr>
    </w:p>
    <w:p w14:paraId="066B1436" w14:textId="774063E9" w:rsidR="008A2462" w:rsidRPr="00DA5586" w:rsidRDefault="008A2462" w:rsidP="008A2462">
      <w:pPr>
        <w:pStyle w:val="ListParagraph"/>
        <w:shd w:val="clear" w:color="auto" w:fill="FFFFFF"/>
        <w:spacing w:after="300" w:line="240" w:lineRule="auto"/>
        <w:rPr>
          <w:rFonts w:eastAsia="Times New Roman" w:cstheme="minorHAnsi"/>
          <w:color w:val="C00000"/>
          <w:sz w:val="24"/>
          <w:szCs w:val="24"/>
        </w:rPr>
      </w:pPr>
      <w:r w:rsidRPr="00DA5586">
        <w:rPr>
          <w:rFonts w:eastAsia="Times New Roman" w:cstheme="minorHAnsi"/>
          <w:color w:val="C00000"/>
          <w:sz w:val="24"/>
          <w:szCs w:val="24"/>
        </w:rPr>
        <w:t xml:space="preserve">BECU GREENFIELD SANDBOX - </w:t>
      </w:r>
      <w:r w:rsidRPr="00DA5586">
        <w:rPr>
          <w:rFonts w:cstheme="minorHAnsi"/>
          <w:color w:val="C00000"/>
          <w:sz w:val="24"/>
          <w:szCs w:val="24"/>
          <w:shd w:val="clear" w:color="auto" w:fill="FFFFFF"/>
        </w:rPr>
        <w:t>BECU Tech</w:t>
      </w:r>
      <w:r w:rsidRPr="00DA5586">
        <w:rPr>
          <w:rFonts w:eastAsia="Times New Roman" w:cstheme="minorHAnsi"/>
          <w:color w:val="C00000"/>
          <w:sz w:val="24"/>
          <w:szCs w:val="24"/>
        </w:rPr>
        <w:t xml:space="preserve"> INBOUND SETTINGS</w:t>
      </w:r>
    </w:p>
    <w:p w14:paraId="2FDC8801" w14:textId="77777777" w:rsidR="00C000AE" w:rsidRPr="00667767"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Collaboration</w:t>
      </w:r>
      <w:r>
        <w:rPr>
          <w:rFonts w:cstheme="minorHAnsi"/>
          <w:color w:val="393939"/>
          <w:sz w:val="24"/>
          <w:szCs w:val="24"/>
          <w:shd w:val="clear" w:color="auto" w:fill="FFFFFF"/>
        </w:rPr>
        <w:t>: Default settings configured to allow access for All BECU Greenfield sandbox users</w:t>
      </w:r>
    </w:p>
    <w:p w14:paraId="3A5A5146"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35ECCC23"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77FFA251" wp14:editId="2502F8D6">
            <wp:extent cx="5943600" cy="2718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58602F28"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7CFE0691"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384EDE3D" w14:textId="6F866AF9"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Collaboration</w:t>
      </w:r>
      <w:r>
        <w:rPr>
          <w:rFonts w:cstheme="minorHAnsi"/>
          <w:color w:val="393939"/>
          <w:sz w:val="24"/>
          <w:szCs w:val="24"/>
          <w:shd w:val="clear" w:color="auto" w:fill="FFFFFF"/>
        </w:rPr>
        <w:t>: Default settings configured to allow access for All BECU Tech external applications</w:t>
      </w:r>
    </w:p>
    <w:p w14:paraId="44B0A3D9"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478AA5EE"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2D0C7D18"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7E10E382" wp14:editId="68F4F426">
            <wp:extent cx="5943600" cy="2561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1590"/>
                    </a:xfrm>
                    <a:prstGeom prst="rect">
                      <a:avLst/>
                    </a:prstGeom>
                  </pic:spPr>
                </pic:pic>
              </a:graphicData>
            </a:graphic>
          </wp:inline>
        </w:drawing>
      </w:r>
    </w:p>
    <w:p w14:paraId="5327CF32"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p>
    <w:p w14:paraId="394483F6" w14:textId="301E617B"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(Optional) if we are trying to restrict the access to a user or a specific group(s). E</w:t>
      </w:r>
      <w:r w:rsidRPr="00B17A39">
        <w:rPr>
          <w:rFonts w:cstheme="minorHAnsi"/>
          <w:color w:val="393939"/>
          <w:sz w:val="24"/>
          <w:szCs w:val="24"/>
          <w:shd w:val="clear" w:color="auto" w:fill="FFFFFF"/>
        </w:rPr>
        <w:t xml:space="preserve">nter the group ID from </w:t>
      </w:r>
      <w:r>
        <w:rPr>
          <w:rFonts w:cstheme="minorHAnsi"/>
          <w:color w:val="393939"/>
          <w:sz w:val="24"/>
          <w:szCs w:val="24"/>
          <w:shd w:val="clear" w:color="auto" w:fill="FFFFFF"/>
        </w:rPr>
        <w:t>BECU Greenfield sandbox</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14874332"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24298BF0" w14:textId="0A2224A2"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allow access from All BECU Tech users</w:t>
      </w:r>
      <w:r w:rsidR="002862DC">
        <w:rPr>
          <w:rFonts w:cstheme="minorHAnsi"/>
          <w:color w:val="393939"/>
          <w:sz w:val="24"/>
          <w:szCs w:val="24"/>
          <w:shd w:val="clear" w:color="auto" w:fill="FFFFFF"/>
        </w:rPr>
        <w:t xml:space="preserve"> and groups.</w:t>
      </w:r>
    </w:p>
    <w:p w14:paraId="68EA478F" w14:textId="77777777" w:rsidR="00C000AE" w:rsidRPr="009A7243" w:rsidRDefault="00C000AE" w:rsidP="00C000AE">
      <w:pPr>
        <w:pStyle w:val="ListParagraph"/>
        <w:rPr>
          <w:rFonts w:eastAsia="Times New Roman" w:cstheme="minorHAnsi"/>
          <w:color w:val="393939"/>
          <w:sz w:val="28"/>
          <w:szCs w:val="28"/>
        </w:rPr>
      </w:pPr>
    </w:p>
    <w:p w14:paraId="7EC81CD3"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5E06CFB9"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184754D0" wp14:editId="038D5E79">
            <wp:extent cx="5943600" cy="2640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40965"/>
                    </a:xfrm>
                    <a:prstGeom prst="rect">
                      <a:avLst/>
                    </a:prstGeom>
                  </pic:spPr>
                </pic:pic>
              </a:graphicData>
            </a:graphic>
          </wp:inline>
        </w:drawing>
      </w:r>
    </w:p>
    <w:p w14:paraId="465BDCD3"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D3364B7"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47ABA70F" w14:textId="09DBB0C9"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2862DC">
        <w:rPr>
          <w:rFonts w:cstheme="minorHAnsi"/>
          <w:color w:val="393939"/>
          <w:sz w:val="24"/>
          <w:szCs w:val="24"/>
          <w:shd w:val="clear" w:color="auto" w:fill="FFFFFF"/>
        </w:rPr>
        <w:t>allow</w:t>
      </w:r>
      <w:r>
        <w:rPr>
          <w:rFonts w:cstheme="minorHAnsi"/>
          <w:color w:val="393939"/>
          <w:sz w:val="24"/>
          <w:szCs w:val="24"/>
          <w:shd w:val="clear" w:color="auto" w:fill="FFFFFF"/>
        </w:rPr>
        <w:t xml:space="preserve"> access from All </w:t>
      </w:r>
      <w:r w:rsidR="002862DC">
        <w:rPr>
          <w:rFonts w:cstheme="minorHAnsi"/>
          <w:color w:val="393939"/>
          <w:sz w:val="24"/>
          <w:szCs w:val="24"/>
          <w:shd w:val="clear" w:color="auto" w:fill="FFFFFF"/>
        </w:rPr>
        <w:t xml:space="preserve">BECU Tech </w:t>
      </w:r>
      <w:r>
        <w:rPr>
          <w:rFonts w:cstheme="minorHAnsi"/>
          <w:color w:val="393939"/>
          <w:sz w:val="24"/>
          <w:szCs w:val="24"/>
          <w:shd w:val="clear" w:color="auto" w:fill="FFFFFF"/>
        </w:rPr>
        <w:t>external applications</w:t>
      </w:r>
    </w:p>
    <w:p w14:paraId="1F34B77A"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446F92AB"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075A91AD"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616DF031" wp14:editId="51A47665">
            <wp:extent cx="5943600" cy="2573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3655"/>
                    </a:xfrm>
                    <a:prstGeom prst="rect">
                      <a:avLst/>
                    </a:prstGeom>
                  </pic:spPr>
                </pic:pic>
              </a:graphicData>
            </a:graphic>
          </wp:inline>
        </w:drawing>
      </w:r>
    </w:p>
    <w:p w14:paraId="38934E60"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06327904"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59595483"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530BF90F" w14:textId="77777777" w:rsidR="00C000AE" w:rsidRPr="002B235D"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p>
    <w:p w14:paraId="0D5E9BA1"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0185278A" w14:textId="77777777" w:rsidR="00C000AE" w:rsidRDefault="00C000AE" w:rsidP="00C000AE">
      <w:pPr>
        <w:pStyle w:val="ListParagraph"/>
        <w:shd w:val="clear" w:color="auto" w:fill="FFFFFF"/>
        <w:spacing w:after="300" w:line="240" w:lineRule="auto"/>
        <w:rPr>
          <w:rFonts w:eastAsia="Times New Roman" w:cstheme="minorHAnsi"/>
          <w:color w:val="393939"/>
          <w:sz w:val="24"/>
          <w:szCs w:val="24"/>
        </w:rPr>
      </w:pPr>
    </w:p>
    <w:p w14:paraId="6C4A8783"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023D9725"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0FDC0A56" w14:textId="5367F33C" w:rsidR="00C000AE" w:rsidRDefault="00C000AE" w:rsidP="00C000AE">
      <w:pPr>
        <w:pStyle w:val="ListParagraph"/>
        <w:shd w:val="clear" w:color="auto" w:fill="FFFFFF"/>
        <w:spacing w:after="300" w:line="240" w:lineRule="auto"/>
        <w:rPr>
          <w:rFonts w:eastAsia="Times New Roman" w:cstheme="minorHAnsi"/>
          <w:color w:val="393939"/>
          <w:sz w:val="24"/>
          <w:szCs w:val="24"/>
        </w:rPr>
      </w:pPr>
      <w:r w:rsidRPr="00B17A39">
        <w:rPr>
          <w:rFonts w:cstheme="minorHAnsi"/>
          <w:noProof/>
        </w:rPr>
        <w:drawing>
          <wp:inline distT="0" distB="0" distL="0" distR="0" wp14:anchorId="2D5EDE6E" wp14:editId="2B87DE5B">
            <wp:extent cx="5943600" cy="24117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1730"/>
                    </a:xfrm>
                    <a:prstGeom prst="rect">
                      <a:avLst/>
                    </a:prstGeom>
                  </pic:spPr>
                </pic:pic>
              </a:graphicData>
            </a:graphic>
          </wp:inline>
        </w:drawing>
      </w:r>
    </w:p>
    <w:p w14:paraId="55EB350A" w14:textId="77777777" w:rsidR="00DA5586" w:rsidRDefault="00DA5586" w:rsidP="00C000AE">
      <w:pPr>
        <w:pStyle w:val="ListParagraph"/>
        <w:shd w:val="clear" w:color="auto" w:fill="FFFFFF"/>
        <w:spacing w:after="300" w:line="240" w:lineRule="auto"/>
        <w:rPr>
          <w:rFonts w:eastAsia="Times New Roman" w:cstheme="minorHAnsi"/>
          <w:color w:val="393939"/>
          <w:sz w:val="24"/>
          <w:szCs w:val="24"/>
        </w:rPr>
      </w:pPr>
    </w:p>
    <w:p w14:paraId="078538F3" w14:textId="2560836B" w:rsidR="00C000AE" w:rsidRPr="00DA5586" w:rsidRDefault="00C000AE" w:rsidP="00C000AE">
      <w:pPr>
        <w:pStyle w:val="ListParagraph"/>
        <w:shd w:val="clear" w:color="auto" w:fill="FFFFFF"/>
        <w:spacing w:after="300" w:line="240" w:lineRule="auto"/>
        <w:rPr>
          <w:rFonts w:eastAsia="Times New Roman" w:cstheme="minorHAnsi"/>
          <w:color w:val="C00000"/>
          <w:sz w:val="24"/>
          <w:szCs w:val="24"/>
        </w:rPr>
      </w:pPr>
      <w:r w:rsidRPr="00DA5586">
        <w:rPr>
          <w:rFonts w:eastAsia="Times New Roman" w:cstheme="minorHAnsi"/>
          <w:color w:val="C00000"/>
          <w:sz w:val="24"/>
          <w:szCs w:val="24"/>
        </w:rPr>
        <w:t>BECU GREENFIELD SANDBOX</w:t>
      </w:r>
      <w:r w:rsidR="002862DC" w:rsidRPr="00DA5586">
        <w:rPr>
          <w:rFonts w:eastAsia="Times New Roman" w:cstheme="minorHAnsi"/>
          <w:color w:val="C00000"/>
          <w:sz w:val="24"/>
          <w:szCs w:val="24"/>
        </w:rPr>
        <w:t xml:space="preserve"> - </w:t>
      </w:r>
      <w:r w:rsidR="002862DC" w:rsidRPr="00DA5586">
        <w:rPr>
          <w:rFonts w:cstheme="minorHAnsi"/>
          <w:color w:val="C00000"/>
          <w:sz w:val="24"/>
          <w:szCs w:val="24"/>
          <w:shd w:val="clear" w:color="auto" w:fill="FFFFFF"/>
        </w:rPr>
        <w:t>BECU Tech</w:t>
      </w:r>
      <w:r w:rsidRPr="00DA5586">
        <w:rPr>
          <w:rFonts w:eastAsia="Times New Roman" w:cstheme="minorHAnsi"/>
          <w:color w:val="C00000"/>
          <w:sz w:val="24"/>
          <w:szCs w:val="24"/>
        </w:rPr>
        <w:t xml:space="preserve"> OUTBOUND SETTINGS</w:t>
      </w:r>
    </w:p>
    <w:p w14:paraId="1CE67322" w14:textId="3B5E9E38" w:rsidR="00C000AE" w:rsidRPr="00DA5586"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Pr>
          <w:rFonts w:cstheme="minorHAnsi"/>
          <w:color w:val="393939"/>
          <w:sz w:val="24"/>
          <w:szCs w:val="24"/>
          <w:shd w:val="clear" w:color="auto" w:fill="FFFFFF"/>
        </w:rPr>
        <w:lastRenderedPageBreak/>
        <w:t xml:space="preserve">Outbound settings </w:t>
      </w:r>
      <w:r w:rsidR="002862DC">
        <w:rPr>
          <w:rFonts w:cstheme="minorHAnsi"/>
          <w:color w:val="393939"/>
          <w:sz w:val="24"/>
          <w:szCs w:val="24"/>
          <w:shd w:val="clear" w:color="auto" w:fill="FFFFFF"/>
        </w:rPr>
        <w:t>let</w:t>
      </w:r>
      <w:r>
        <w:rPr>
          <w:rFonts w:cstheme="minorHAnsi"/>
          <w:color w:val="393939"/>
          <w:sz w:val="24"/>
          <w:szCs w:val="24"/>
          <w:shd w:val="clear" w:color="auto" w:fill="FFFFFF"/>
        </w:rPr>
        <w:t xml:space="preserve"> you select users, groups and application that can access external Greenfield Sandbox tenant</w:t>
      </w:r>
      <w:r w:rsidRPr="00B17A39">
        <w:rPr>
          <w:rFonts w:cstheme="minorHAnsi"/>
          <w:color w:val="393939"/>
          <w:sz w:val="24"/>
          <w:szCs w:val="24"/>
          <w:shd w:val="clear" w:color="auto" w:fill="FFFFFF"/>
        </w:rPr>
        <w:t>,</w:t>
      </w:r>
      <w:r>
        <w:rPr>
          <w:rFonts w:cstheme="minorHAnsi"/>
          <w:color w:val="393939"/>
          <w:sz w:val="24"/>
          <w:szCs w:val="24"/>
          <w:shd w:val="clear" w:color="auto" w:fill="FFFFFF"/>
        </w:rPr>
        <w:t xml:space="preserve"> navigate to the Default tab or an organization on the organizational settings,</w:t>
      </w:r>
      <w:r w:rsidRPr="00B17A39">
        <w:rPr>
          <w:rFonts w:cstheme="minorHAnsi"/>
          <w:color w:val="393939"/>
          <w:sz w:val="24"/>
          <w:szCs w:val="24"/>
          <w:shd w:val="clear" w:color="auto" w:fill="FFFFFF"/>
        </w:rPr>
        <w:t xml:space="preserve"> click on </w:t>
      </w:r>
      <w:r w:rsidRPr="00B17A39">
        <w:rPr>
          <w:rStyle w:val="Strong"/>
          <w:rFonts w:cstheme="minorHAnsi"/>
          <w:i/>
          <w:iCs/>
          <w:color w:val="393939"/>
          <w:sz w:val="24"/>
          <w:szCs w:val="24"/>
          <w:shd w:val="clear" w:color="auto" w:fill="FFFFFF"/>
        </w:rPr>
        <w:t>Inherited from default</w:t>
      </w:r>
      <w:r w:rsidRPr="00B17A39">
        <w:rPr>
          <w:rFonts w:cstheme="minorHAnsi"/>
          <w:color w:val="393939"/>
          <w:sz w:val="24"/>
          <w:szCs w:val="24"/>
          <w:shd w:val="clear" w:color="auto" w:fill="FFFFFF"/>
        </w:rPr>
        <w:t xml:space="preserve"> to edit the </w:t>
      </w:r>
      <w:r>
        <w:rPr>
          <w:rFonts w:cstheme="minorHAnsi"/>
          <w:color w:val="393939"/>
          <w:sz w:val="24"/>
          <w:szCs w:val="24"/>
          <w:shd w:val="clear" w:color="auto" w:fill="FFFFFF"/>
        </w:rPr>
        <w:t>out</w:t>
      </w:r>
      <w:r w:rsidRPr="00B17A39">
        <w:rPr>
          <w:rFonts w:cstheme="minorHAnsi"/>
          <w:color w:val="393939"/>
          <w:sz w:val="24"/>
          <w:szCs w:val="24"/>
          <w:shd w:val="clear" w:color="auto" w:fill="FFFFFF"/>
        </w:rPr>
        <w:t>bound access settings for this specific trust.</w:t>
      </w:r>
    </w:p>
    <w:p w14:paraId="37E89F2A" w14:textId="77777777" w:rsidR="00DA5586" w:rsidRPr="0017601E" w:rsidRDefault="00DA5586" w:rsidP="00DA5586">
      <w:pPr>
        <w:pStyle w:val="ListParagraph"/>
        <w:shd w:val="clear" w:color="auto" w:fill="FFFFFF"/>
        <w:spacing w:after="300" w:line="240" w:lineRule="auto"/>
        <w:rPr>
          <w:rFonts w:eastAsia="Times New Roman" w:cstheme="minorHAnsi"/>
          <w:color w:val="393939"/>
          <w:sz w:val="28"/>
          <w:szCs w:val="28"/>
        </w:rPr>
      </w:pPr>
    </w:p>
    <w:p w14:paraId="4FDBA350" w14:textId="55B56EC8" w:rsidR="00C000AE" w:rsidRPr="002862DC"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Collaboration</w:t>
      </w:r>
      <w:r>
        <w:rPr>
          <w:rFonts w:cstheme="minorHAnsi"/>
          <w:color w:val="393939"/>
          <w:sz w:val="24"/>
          <w:szCs w:val="24"/>
          <w:shd w:val="clear" w:color="auto" w:fill="FFFFFF"/>
        </w:rPr>
        <w:t xml:space="preserve">: Default settings configured to allow access for All </w:t>
      </w:r>
      <w:r w:rsidR="002862DC">
        <w:rPr>
          <w:rFonts w:cstheme="minorHAnsi"/>
          <w:color w:val="393939"/>
          <w:sz w:val="24"/>
          <w:szCs w:val="24"/>
          <w:shd w:val="clear" w:color="auto" w:fill="FFFFFF"/>
        </w:rPr>
        <w:t>BECU Tech</w:t>
      </w:r>
      <w:r>
        <w:rPr>
          <w:rFonts w:cstheme="minorHAnsi"/>
          <w:color w:val="393939"/>
          <w:sz w:val="24"/>
          <w:szCs w:val="24"/>
          <w:shd w:val="clear" w:color="auto" w:fill="FFFFFF"/>
        </w:rPr>
        <w:t xml:space="preserve"> users</w:t>
      </w:r>
    </w:p>
    <w:p w14:paraId="2C67E126" w14:textId="77777777" w:rsidR="002862DC" w:rsidRPr="009A7243" w:rsidRDefault="002862DC" w:rsidP="002862DC">
      <w:pPr>
        <w:pStyle w:val="ListParagraph"/>
        <w:shd w:val="clear" w:color="auto" w:fill="FFFFFF"/>
        <w:spacing w:after="300" w:line="240" w:lineRule="auto"/>
        <w:rPr>
          <w:rFonts w:eastAsia="Times New Roman" w:cstheme="minorHAnsi"/>
          <w:color w:val="393939"/>
          <w:sz w:val="28"/>
          <w:szCs w:val="28"/>
        </w:rPr>
      </w:pPr>
    </w:p>
    <w:p w14:paraId="3815043D"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166A0BF9" wp14:editId="7D5A0ACC">
            <wp:extent cx="5943600" cy="2750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19505947"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3A7DA65A"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01638EF6" w14:textId="1C95D19F"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Collaboration: </w:t>
      </w:r>
      <w:r>
        <w:rPr>
          <w:rFonts w:cstheme="minorHAnsi"/>
          <w:color w:val="393939"/>
          <w:sz w:val="24"/>
          <w:szCs w:val="24"/>
          <w:shd w:val="clear" w:color="auto" w:fill="FFFFFF"/>
        </w:rPr>
        <w:t xml:space="preserve">Default settings configured to allow access for All </w:t>
      </w:r>
      <w:r w:rsidR="002862DC">
        <w:rPr>
          <w:rFonts w:cstheme="minorHAnsi"/>
          <w:color w:val="393939"/>
          <w:sz w:val="24"/>
          <w:szCs w:val="24"/>
          <w:shd w:val="clear" w:color="auto" w:fill="FFFFFF"/>
        </w:rPr>
        <w:t xml:space="preserve">BECU Tech </w:t>
      </w:r>
      <w:r>
        <w:rPr>
          <w:rFonts w:cstheme="minorHAnsi"/>
          <w:color w:val="393939"/>
          <w:sz w:val="24"/>
          <w:szCs w:val="24"/>
          <w:shd w:val="clear" w:color="auto" w:fill="FFFFFF"/>
        </w:rPr>
        <w:t>external applications</w:t>
      </w:r>
    </w:p>
    <w:p w14:paraId="637012AF"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5D89C0EE"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08BB4B59"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025D2EEC" wp14:editId="4BDDBC1F">
            <wp:extent cx="5943600" cy="27190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9070"/>
                    </a:xfrm>
                    <a:prstGeom prst="rect">
                      <a:avLst/>
                    </a:prstGeom>
                  </pic:spPr>
                </pic:pic>
              </a:graphicData>
            </a:graphic>
          </wp:inline>
        </w:drawing>
      </w:r>
    </w:p>
    <w:p w14:paraId="1446437E"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p>
    <w:p w14:paraId="6697E80D" w14:textId="5ECEDFC8"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(Optional) if we are trying to restrict the access to a user or a specific group(s). E</w:t>
      </w:r>
      <w:r w:rsidRPr="00B17A39">
        <w:rPr>
          <w:rFonts w:cstheme="minorHAnsi"/>
          <w:color w:val="393939"/>
          <w:sz w:val="24"/>
          <w:szCs w:val="24"/>
          <w:shd w:val="clear" w:color="auto" w:fill="FFFFFF"/>
        </w:rPr>
        <w:t xml:space="preserve">nter the group ID from </w:t>
      </w:r>
      <w:r w:rsidR="002862DC">
        <w:rPr>
          <w:rFonts w:cstheme="minorHAnsi"/>
          <w:color w:val="393939"/>
          <w:sz w:val="24"/>
          <w:szCs w:val="24"/>
          <w:shd w:val="clear" w:color="auto" w:fill="FFFFFF"/>
        </w:rPr>
        <w:t>BECU Tech</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6CAE2C29"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70E1213E" w14:textId="272D088F"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Direct Connect: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2862DC">
        <w:rPr>
          <w:rFonts w:cstheme="minorHAnsi"/>
          <w:color w:val="393939"/>
          <w:sz w:val="24"/>
          <w:szCs w:val="24"/>
          <w:shd w:val="clear" w:color="auto" w:fill="FFFFFF"/>
        </w:rPr>
        <w:t>block</w:t>
      </w:r>
      <w:r>
        <w:rPr>
          <w:rFonts w:cstheme="minorHAnsi"/>
          <w:color w:val="393939"/>
          <w:sz w:val="24"/>
          <w:szCs w:val="24"/>
          <w:shd w:val="clear" w:color="auto" w:fill="FFFFFF"/>
        </w:rPr>
        <w:t xml:space="preserve"> access to All BECU Greenfield sandbox users</w:t>
      </w:r>
      <w:r w:rsidR="002862DC">
        <w:rPr>
          <w:rFonts w:cstheme="minorHAnsi"/>
          <w:color w:val="393939"/>
          <w:sz w:val="24"/>
          <w:szCs w:val="24"/>
          <w:shd w:val="clear" w:color="auto" w:fill="FFFFFF"/>
        </w:rPr>
        <w:t xml:space="preserve"> from accessing BECU Tech.</w:t>
      </w:r>
    </w:p>
    <w:p w14:paraId="07C54D93" w14:textId="77777777" w:rsidR="00C000AE" w:rsidRPr="009A7243" w:rsidRDefault="00C000AE" w:rsidP="00C000AE">
      <w:pPr>
        <w:pStyle w:val="ListParagraph"/>
        <w:rPr>
          <w:rFonts w:eastAsia="Times New Roman" w:cstheme="minorHAnsi"/>
          <w:color w:val="393939"/>
          <w:sz w:val="28"/>
          <w:szCs w:val="28"/>
        </w:rPr>
      </w:pPr>
    </w:p>
    <w:p w14:paraId="373DB23B"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54EB5341"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1486C76F" wp14:editId="119DB376">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750"/>
                    </a:xfrm>
                    <a:prstGeom prst="rect">
                      <a:avLst/>
                    </a:prstGeom>
                  </pic:spPr>
                </pic:pic>
              </a:graphicData>
            </a:graphic>
          </wp:inline>
        </w:drawing>
      </w:r>
    </w:p>
    <w:p w14:paraId="62E5CBF0"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24CDA289"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7FE12E45" w14:textId="2836B1A1"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2862DC">
        <w:rPr>
          <w:rFonts w:cstheme="minorHAnsi"/>
          <w:color w:val="393939"/>
          <w:sz w:val="24"/>
          <w:szCs w:val="24"/>
          <w:shd w:val="clear" w:color="auto" w:fill="FFFFFF"/>
        </w:rPr>
        <w:t>block</w:t>
      </w:r>
      <w:r>
        <w:rPr>
          <w:rFonts w:cstheme="minorHAnsi"/>
          <w:color w:val="393939"/>
          <w:sz w:val="24"/>
          <w:szCs w:val="24"/>
          <w:shd w:val="clear" w:color="auto" w:fill="FFFFFF"/>
        </w:rPr>
        <w:t xml:space="preserve"> access to All </w:t>
      </w:r>
      <w:r w:rsidR="002862DC">
        <w:rPr>
          <w:rFonts w:cstheme="minorHAnsi"/>
          <w:color w:val="393939"/>
          <w:sz w:val="24"/>
          <w:szCs w:val="24"/>
          <w:shd w:val="clear" w:color="auto" w:fill="FFFFFF"/>
        </w:rPr>
        <w:t xml:space="preserve">BECU Tech </w:t>
      </w:r>
      <w:r>
        <w:rPr>
          <w:rFonts w:cstheme="minorHAnsi"/>
          <w:color w:val="393939"/>
          <w:sz w:val="24"/>
          <w:szCs w:val="24"/>
          <w:shd w:val="clear" w:color="auto" w:fill="FFFFFF"/>
        </w:rPr>
        <w:t>external applications</w:t>
      </w:r>
    </w:p>
    <w:p w14:paraId="7CB8F85C"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5F1CE5D2"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72A981A0"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69FA69F1" wp14:editId="46BF259B">
            <wp:extent cx="5943600" cy="3237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7865"/>
                    </a:xfrm>
                    <a:prstGeom prst="rect">
                      <a:avLst/>
                    </a:prstGeom>
                  </pic:spPr>
                </pic:pic>
              </a:graphicData>
            </a:graphic>
          </wp:inline>
        </w:drawing>
      </w:r>
    </w:p>
    <w:p w14:paraId="6BDEDD3F" w14:textId="71EFB07C" w:rsidR="00C000AE" w:rsidRPr="00F2393C" w:rsidRDefault="00C000AE" w:rsidP="00C000AE">
      <w:pPr>
        <w:pStyle w:val="ListParagraph"/>
        <w:numPr>
          <w:ilvl w:val="0"/>
          <w:numId w:val="1"/>
        </w:numPr>
        <w:shd w:val="clear" w:color="auto" w:fill="FFFFFF"/>
        <w:spacing w:after="300" w:line="240" w:lineRule="auto"/>
        <w:rPr>
          <w:rFonts w:eastAsia="Times New Roman" w:cstheme="minorHAnsi"/>
          <w:color w:val="393939"/>
          <w:sz w:val="24"/>
          <w:szCs w:val="24"/>
        </w:rPr>
      </w:pPr>
      <w:r w:rsidRPr="00686E9B">
        <w:rPr>
          <w:rFonts w:cstheme="minorHAnsi"/>
          <w:color w:val="C00000"/>
          <w:sz w:val="24"/>
          <w:szCs w:val="24"/>
          <w:shd w:val="clear" w:color="auto" w:fill="FFFFFF"/>
        </w:rPr>
        <w:lastRenderedPageBreak/>
        <w:t>B2B Direct Connect Trust Settings</w:t>
      </w:r>
      <w:r w:rsidRPr="00F2393C">
        <w:rPr>
          <w:rFonts w:cstheme="minorHAnsi"/>
          <w:color w:val="393939"/>
          <w:sz w:val="24"/>
          <w:szCs w:val="24"/>
          <w:shd w:val="clear" w:color="auto" w:fill="FFFFFF"/>
        </w:rPr>
        <w:t xml:space="preserve">: Configure weather to trust and accept claims from the </w:t>
      </w:r>
      <w:r w:rsidR="002862DC">
        <w:rPr>
          <w:rFonts w:cstheme="minorHAnsi"/>
          <w:color w:val="393939"/>
          <w:sz w:val="24"/>
          <w:szCs w:val="24"/>
          <w:shd w:val="clear" w:color="auto" w:fill="FFFFFF"/>
        </w:rPr>
        <w:t xml:space="preserve">BECU Tech </w:t>
      </w:r>
      <w:r w:rsidRPr="00F2393C">
        <w:rPr>
          <w:rFonts w:cstheme="minorHAnsi"/>
          <w:color w:val="393939"/>
          <w:sz w:val="24"/>
          <w:szCs w:val="24"/>
          <w:shd w:val="clear" w:color="auto" w:fill="FFFFFF"/>
        </w:rPr>
        <w:t>Tenant, conditional access policies will accept claims like MFA, Compliant devices.</w:t>
      </w:r>
    </w:p>
    <w:p w14:paraId="5FDA991E"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60310F01"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r>
        <w:rPr>
          <w:noProof/>
        </w:rPr>
        <w:drawing>
          <wp:inline distT="0" distB="0" distL="0" distR="0" wp14:anchorId="2E128A18" wp14:editId="18488BF2">
            <wp:extent cx="5943600" cy="21450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14:paraId="4EE666B9"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3163D4C8" w14:textId="77777777" w:rsidR="002B235D" w:rsidRPr="00B17A39" w:rsidRDefault="002B235D" w:rsidP="002B235D">
      <w:pPr>
        <w:pStyle w:val="ListParagraph"/>
        <w:shd w:val="clear" w:color="auto" w:fill="FFFFFF"/>
        <w:spacing w:after="300" w:line="240" w:lineRule="auto"/>
        <w:rPr>
          <w:rFonts w:eastAsia="Times New Roman" w:cstheme="minorHAnsi"/>
          <w:color w:val="393939"/>
          <w:sz w:val="28"/>
          <w:szCs w:val="28"/>
        </w:rPr>
      </w:pPr>
    </w:p>
    <w:p w14:paraId="0C07CF09" w14:textId="13C509E3" w:rsidR="005F3ADE" w:rsidRPr="00974E0E" w:rsidRDefault="00160E32"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686E9B">
        <w:rPr>
          <w:rFonts w:eastAsia="Times New Roman" w:cstheme="minorHAnsi"/>
          <w:color w:val="C00000"/>
          <w:sz w:val="24"/>
          <w:szCs w:val="24"/>
        </w:rPr>
        <w:t>Note:</w:t>
      </w:r>
      <w:r w:rsidRPr="00974E0E">
        <w:rPr>
          <w:rFonts w:eastAsia="Times New Roman" w:cstheme="minorHAnsi"/>
          <w:color w:val="FF0000"/>
          <w:sz w:val="24"/>
          <w:szCs w:val="24"/>
        </w:rPr>
        <w:t xml:space="preserve"> </w:t>
      </w:r>
      <w:r w:rsidRPr="00B17A39">
        <w:rPr>
          <w:rFonts w:cstheme="minorHAnsi"/>
          <w:color w:val="393939"/>
          <w:sz w:val="24"/>
          <w:szCs w:val="24"/>
          <w:shd w:val="clear" w:color="auto" w:fill="FFFFFF"/>
        </w:rPr>
        <w:t xml:space="preserve">By default, </w:t>
      </w:r>
      <w:r w:rsidR="00974E0E">
        <w:rPr>
          <w:rFonts w:cstheme="minorHAnsi"/>
          <w:color w:val="393939"/>
          <w:sz w:val="24"/>
          <w:szCs w:val="24"/>
          <w:shd w:val="clear" w:color="auto" w:fill="FFFFFF"/>
        </w:rPr>
        <w:t xml:space="preserve">B2B Collaboration is allowed and </w:t>
      </w:r>
      <w:r w:rsidRPr="00B17A39">
        <w:rPr>
          <w:rFonts w:cstheme="minorHAnsi"/>
          <w:color w:val="393939"/>
          <w:sz w:val="24"/>
          <w:szCs w:val="24"/>
          <w:shd w:val="clear" w:color="auto" w:fill="FFFFFF"/>
        </w:rPr>
        <w:t xml:space="preserve">B2B direct connect is blocked for all users, but by editing the settings for a specific trust, we can </w:t>
      </w:r>
      <w:r w:rsidR="00556F1C" w:rsidRPr="00B17A39">
        <w:rPr>
          <w:rFonts w:cstheme="minorHAnsi"/>
          <w:color w:val="393939"/>
          <w:sz w:val="24"/>
          <w:szCs w:val="24"/>
          <w:shd w:val="clear" w:color="auto" w:fill="FFFFFF"/>
        </w:rPr>
        <w:t>overrule</w:t>
      </w:r>
      <w:r w:rsidRPr="00B17A39">
        <w:rPr>
          <w:rFonts w:cstheme="minorHAnsi"/>
          <w:color w:val="393939"/>
          <w:sz w:val="24"/>
          <w:szCs w:val="24"/>
          <w:shd w:val="clear" w:color="auto" w:fill="FFFFFF"/>
        </w:rPr>
        <w:t xml:space="preserve"> the defaults. Note that this only applies to this specific trust and that there are actions needed from both sides to set this up.</w:t>
      </w:r>
    </w:p>
    <w:p w14:paraId="4E07D2EF" w14:textId="1D3406B9" w:rsidR="00974E0E" w:rsidRDefault="00974E0E" w:rsidP="00974E0E">
      <w:pPr>
        <w:pStyle w:val="ListParagraph"/>
        <w:shd w:val="clear" w:color="auto" w:fill="FFFFFF"/>
        <w:spacing w:after="300" w:line="240" w:lineRule="auto"/>
        <w:rPr>
          <w:rFonts w:eastAsia="Times New Roman" w:cstheme="minorHAnsi"/>
          <w:b/>
          <w:bCs/>
          <w:color w:val="FF0000"/>
          <w:sz w:val="24"/>
          <w:szCs w:val="24"/>
        </w:rPr>
      </w:pPr>
    </w:p>
    <w:p w14:paraId="6FF2B042" w14:textId="4C60D800" w:rsidR="00974E0E" w:rsidRPr="00B17A39" w:rsidRDefault="00974E0E" w:rsidP="00974E0E">
      <w:pPr>
        <w:pStyle w:val="ListParagraph"/>
        <w:shd w:val="clear" w:color="auto" w:fill="FFFFFF"/>
        <w:spacing w:after="300" w:line="240" w:lineRule="auto"/>
        <w:rPr>
          <w:rFonts w:eastAsia="Times New Roman" w:cstheme="minorHAnsi"/>
          <w:color w:val="393939"/>
          <w:sz w:val="24"/>
          <w:szCs w:val="24"/>
        </w:rPr>
      </w:pPr>
      <w:r>
        <w:rPr>
          <w:noProof/>
        </w:rPr>
        <w:lastRenderedPageBreak/>
        <w:drawing>
          <wp:inline distT="0" distB="0" distL="0" distR="0" wp14:anchorId="3A4B53F0" wp14:editId="61F10AC4">
            <wp:extent cx="5943600" cy="4841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41875"/>
                    </a:xfrm>
                    <a:prstGeom prst="rect">
                      <a:avLst/>
                    </a:prstGeom>
                  </pic:spPr>
                </pic:pic>
              </a:graphicData>
            </a:graphic>
          </wp:inline>
        </w:drawing>
      </w:r>
    </w:p>
    <w:p w14:paraId="2CF6C951" w14:textId="529B3602" w:rsidR="00160E32" w:rsidRDefault="00160E32" w:rsidP="00160E32">
      <w:pPr>
        <w:pStyle w:val="ListParagraph"/>
        <w:shd w:val="clear" w:color="auto" w:fill="FFFFFF"/>
        <w:spacing w:after="300" w:line="240" w:lineRule="auto"/>
        <w:rPr>
          <w:rFonts w:eastAsia="Times New Roman" w:cstheme="minorHAnsi"/>
          <w:color w:val="393939"/>
          <w:sz w:val="24"/>
          <w:szCs w:val="24"/>
        </w:rPr>
      </w:pPr>
    </w:p>
    <w:p w14:paraId="09EE77E2" w14:textId="52E29599" w:rsidR="002862DC" w:rsidRPr="00686E9B" w:rsidRDefault="002862DC" w:rsidP="002862DC">
      <w:pPr>
        <w:pStyle w:val="ListParagraph"/>
        <w:shd w:val="clear" w:color="auto" w:fill="FFFFFF"/>
        <w:spacing w:after="300" w:line="240" w:lineRule="auto"/>
        <w:rPr>
          <w:rFonts w:eastAsia="Times New Roman" w:cstheme="minorHAnsi"/>
          <w:color w:val="C00000"/>
          <w:sz w:val="28"/>
          <w:szCs w:val="28"/>
        </w:rPr>
      </w:pPr>
      <w:r w:rsidRPr="00686E9B">
        <w:rPr>
          <w:rFonts w:eastAsia="Times New Roman" w:cstheme="minorHAnsi"/>
          <w:color w:val="C00000"/>
          <w:sz w:val="28"/>
          <w:szCs w:val="28"/>
        </w:rPr>
        <w:t>Testing Users Access After Cross Tenant Access Settings</w:t>
      </w:r>
    </w:p>
    <w:p w14:paraId="5991FA54" w14:textId="77777777" w:rsidR="00807AB2" w:rsidRPr="002862DC" w:rsidRDefault="00807AB2" w:rsidP="002862DC">
      <w:pPr>
        <w:pStyle w:val="ListParagraph"/>
        <w:shd w:val="clear" w:color="auto" w:fill="FFFFFF"/>
        <w:spacing w:after="300" w:line="240" w:lineRule="auto"/>
        <w:rPr>
          <w:rFonts w:eastAsia="Times New Roman" w:cstheme="minorHAnsi"/>
          <w:b/>
          <w:bCs/>
          <w:color w:val="FF0000"/>
          <w:sz w:val="28"/>
          <w:szCs w:val="28"/>
        </w:rPr>
      </w:pPr>
    </w:p>
    <w:p w14:paraId="4ED3247C" w14:textId="37790780" w:rsidR="002862DC" w:rsidRDefault="002862DC" w:rsidP="00160E32">
      <w:pPr>
        <w:pStyle w:val="ListParagraph"/>
        <w:shd w:val="clear" w:color="auto" w:fill="FFFFFF"/>
        <w:spacing w:after="300" w:line="240" w:lineRule="auto"/>
        <w:rPr>
          <w:rFonts w:eastAsia="Times New Roman" w:cstheme="minorHAnsi"/>
          <w:color w:val="393939"/>
          <w:sz w:val="24"/>
          <w:szCs w:val="24"/>
        </w:rPr>
      </w:pPr>
      <w:r w:rsidRPr="00686E9B">
        <w:rPr>
          <w:rFonts w:eastAsia="Times New Roman" w:cstheme="minorHAnsi"/>
          <w:color w:val="C00000"/>
          <w:sz w:val="24"/>
          <w:szCs w:val="24"/>
        </w:rPr>
        <w:t>Scen</w:t>
      </w:r>
      <w:r w:rsidR="003D17E2">
        <w:rPr>
          <w:rFonts w:eastAsia="Times New Roman" w:cstheme="minorHAnsi"/>
          <w:color w:val="C00000"/>
          <w:sz w:val="24"/>
          <w:szCs w:val="24"/>
        </w:rPr>
        <w:t>a</w:t>
      </w:r>
      <w:r w:rsidRPr="00686E9B">
        <w:rPr>
          <w:rFonts w:eastAsia="Times New Roman" w:cstheme="minorHAnsi"/>
          <w:color w:val="C00000"/>
          <w:sz w:val="24"/>
          <w:szCs w:val="24"/>
        </w:rPr>
        <w:t>rio</w:t>
      </w:r>
      <w:r w:rsidR="003D17E2">
        <w:rPr>
          <w:rFonts w:eastAsia="Times New Roman" w:cstheme="minorHAnsi"/>
          <w:color w:val="C00000"/>
          <w:sz w:val="24"/>
          <w:szCs w:val="24"/>
        </w:rPr>
        <w:t>_</w:t>
      </w:r>
      <w:r w:rsidRPr="00686E9B">
        <w:rPr>
          <w:rFonts w:eastAsia="Times New Roman" w:cstheme="minorHAnsi"/>
          <w:color w:val="C00000"/>
          <w:sz w:val="24"/>
          <w:szCs w:val="24"/>
        </w:rPr>
        <w:t>1:</w:t>
      </w:r>
      <w:r>
        <w:rPr>
          <w:rFonts w:eastAsia="Times New Roman" w:cstheme="minorHAnsi"/>
          <w:color w:val="393939"/>
          <w:sz w:val="24"/>
          <w:szCs w:val="24"/>
        </w:rPr>
        <w:t xml:space="preserve"> A User from BECU Tech Tenant was able to access the domain of the BECU Greenfield sandbox tenant. This is since we allowed outbound access from BECU Tech to BECU Greenfield Sandbox and allow inbound access from BECU Greenfield sandbox to BECU Tech tenant</w:t>
      </w:r>
      <w:r w:rsidR="00387079">
        <w:rPr>
          <w:rFonts w:eastAsia="Times New Roman" w:cstheme="minorHAnsi"/>
          <w:color w:val="393939"/>
          <w:sz w:val="24"/>
          <w:szCs w:val="24"/>
        </w:rPr>
        <w:t xml:space="preserve"> (</w:t>
      </w:r>
      <w:hyperlink r:id="rId22" w:history="1">
        <w:r w:rsidR="00387079" w:rsidRPr="00514287">
          <w:rPr>
            <w:rStyle w:val="Hyperlink"/>
            <w:rFonts w:ascii="Calibri" w:hAnsi="Calibri" w:cs="Calibri"/>
          </w:rPr>
          <w:t>https://myapps.microsoft.com/BECUGreenfieldSandboxdomain</w:t>
        </w:r>
      </w:hyperlink>
      <w:r w:rsidR="00387079">
        <w:rPr>
          <w:rFonts w:ascii="Calibri" w:hAnsi="Calibri" w:cs="Calibri"/>
        </w:rPr>
        <w:t>)</w:t>
      </w:r>
    </w:p>
    <w:p w14:paraId="07A7FE1C" w14:textId="52CC3862" w:rsidR="002862DC" w:rsidRDefault="002862DC" w:rsidP="00160E32">
      <w:pPr>
        <w:pStyle w:val="ListParagraph"/>
        <w:shd w:val="clear" w:color="auto" w:fill="FFFFFF"/>
        <w:spacing w:after="300" w:line="240" w:lineRule="auto"/>
        <w:rPr>
          <w:rFonts w:eastAsia="Times New Roman" w:cstheme="minorHAnsi"/>
          <w:color w:val="393939"/>
          <w:sz w:val="24"/>
          <w:szCs w:val="24"/>
        </w:rPr>
      </w:pPr>
    </w:p>
    <w:p w14:paraId="1DF8B1A0" w14:textId="41500FC0" w:rsidR="002862DC" w:rsidRDefault="002862DC" w:rsidP="002862DC">
      <w:pPr>
        <w:pStyle w:val="ListParagraph"/>
        <w:shd w:val="clear" w:color="auto" w:fill="FFFFFF"/>
        <w:spacing w:after="300" w:line="240" w:lineRule="auto"/>
        <w:rPr>
          <w:rFonts w:eastAsia="Times New Roman" w:cstheme="minorHAnsi"/>
          <w:color w:val="393939"/>
          <w:sz w:val="24"/>
          <w:szCs w:val="24"/>
        </w:rPr>
      </w:pPr>
      <w:r w:rsidRPr="00686E9B">
        <w:rPr>
          <w:rFonts w:eastAsia="Times New Roman" w:cstheme="minorHAnsi"/>
          <w:color w:val="C00000"/>
          <w:sz w:val="24"/>
          <w:szCs w:val="24"/>
        </w:rPr>
        <w:t>Scen</w:t>
      </w:r>
      <w:r w:rsidR="003D17E2">
        <w:rPr>
          <w:rFonts w:eastAsia="Times New Roman" w:cstheme="minorHAnsi"/>
          <w:color w:val="C00000"/>
          <w:sz w:val="24"/>
          <w:szCs w:val="24"/>
        </w:rPr>
        <w:t>a</w:t>
      </w:r>
      <w:r w:rsidRPr="00686E9B">
        <w:rPr>
          <w:rFonts w:eastAsia="Times New Roman" w:cstheme="minorHAnsi"/>
          <w:color w:val="C00000"/>
          <w:sz w:val="24"/>
          <w:szCs w:val="24"/>
        </w:rPr>
        <w:t>rio</w:t>
      </w:r>
      <w:r w:rsidR="003D17E2">
        <w:rPr>
          <w:rFonts w:eastAsia="Times New Roman" w:cstheme="minorHAnsi"/>
          <w:color w:val="C00000"/>
          <w:sz w:val="24"/>
          <w:szCs w:val="24"/>
        </w:rPr>
        <w:t>_</w:t>
      </w:r>
      <w:r w:rsidRPr="00686E9B">
        <w:rPr>
          <w:rFonts w:eastAsia="Times New Roman" w:cstheme="minorHAnsi"/>
          <w:color w:val="C00000"/>
          <w:sz w:val="24"/>
          <w:szCs w:val="24"/>
        </w:rPr>
        <w:t xml:space="preserve">2: </w:t>
      </w:r>
      <w:r>
        <w:rPr>
          <w:rFonts w:eastAsia="Times New Roman" w:cstheme="minorHAnsi"/>
          <w:color w:val="393939"/>
          <w:sz w:val="24"/>
          <w:szCs w:val="24"/>
        </w:rPr>
        <w:t xml:space="preserve">A User from BECU Greenfield sandbox tenant was </w:t>
      </w:r>
      <w:r w:rsidR="00807AB2">
        <w:rPr>
          <w:rFonts w:eastAsia="Times New Roman" w:cstheme="minorHAnsi"/>
          <w:color w:val="393939"/>
          <w:sz w:val="24"/>
          <w:szCs w:val="24"/>
        </w:rPr>
        <w:t>not able</w:t>
      </w:r>
      <w:r>
        <w:rPr>
          <w:rFonts w:eastAsia="Times New Roman" w:cstheme="minorHAnsi"/>
          <w:color w:val="393939"/>
          <w:sz w:val="24"/>
          <w:szCs w:val="24"/>
        </w:rPr>
        <w:t xml:space="preserve"> to access the domain of the BECU Tech Tenant. This is since we </w:t>
      </w:r>
      <w:r w:rsidR="00807AB2">
        <w:rPr>
          <w:rFonts w:eastAsia="Times New Roman" w:cstheme="minorHAnsi"/>
          <w:color w:val="393939"/>
          <w:sz w:val="24"/>
          <w:szCs w:val="24"/>
        </w:rPr>
        <w:t>dis</w:t>
      </w:r>
      <w:r>
        <w:rPr>
          <w:rFonts w:eastAsia="Times New Roman" w:cstheme="minorHAnsi"/>
          <w:color w:val="393939"/>
          <w:sz w:val="24"/>
          <w:szCs w:val="24"/>
        </w:rPr>
        <w:t xml:space="preserve">allowed outbound access from </w:t>
      </w:r>
      <w:r w:rsidR="00807AB2">
        <w:rPr>
          <w:rFonts w:eastAsia="Times New Roman" w:cstheme="minorHAnsi"/>
          <w:color w:val="393939"/>
          <w:sz w:val="24"/>
          <w:szCs w:val="24"/>
        </w:rPr>
        <w:t xml:space="preserve">BECU Greenfield Sandbox to </w:t>
      </w:r>
      <w:r>
        <w:rPr>
          <w:rFonts w:eastAsia="Times New Roman" w:cstheme="minorHAnsi"/>
          <w:color w:val="393939"/>
          <w:sz w:val="24"/>
          <w:szCs w:val="24"/>
        </w:rPr>
        <w:t xml:space="preserve">BECU </w:t>
      </w:r>
      <w:r w:rsidR="00807AB2">
        <w:rPr>
          <w:rFonts w:eastAsia="Times New Roman" w:cstheme="minorHAnsi"/>
          <w:color w:val="393939"/>
          <w:sz w:val="24"/>
          <w:szCs w:val="24"/>
        </w:rPr>
        <w:t>Tech and</w:t>
      </w:r>
      <w:r>
        <w:rPr>
          <w:rFonts w:eastAsia="Times New Roman" w:cstheme="minorHAnsi"/>
          <w:color w:val="393939"/>
          <w:sz w:val="24"/>
          <w:szCs w:val="24"/>
        </w:rPr>
        <w:t xml:space="preserve"> </w:t>
      </w:r>
      <w:r w:rsidR="00807AB2">
        <w:rPr>
          <w:rFonts w:eastAsia="Times New Roman" w:cstheme="minorHAnsi"/>
          <w:color w:val="393939"/>
          <w:sz w:val="24"/>
          <w:szCs w:val="24"/>
        </w:rPr>
        <w:t>dis</w:t>
      </w:r>
      <w:r>
        <w:rPr>
          <w:rFonts w:eastAsia="Times New Roman" w:cstheme="minorHAnsi"/>
          <w:color w:val="393939"/>
          <w:sz w:val="24"/>
          <w:szCs w:val="24"/>
        </w:rPr>
        <w:t>allow</w:t>
      </w:r>
      <w:r w:rsidR="00807AB2">
        <w:rPr>
          <w:rFonts w:eastAsia="Times New Roman" w:cstheme="minorHAnsi"/>
          <w:color w:val="393939"/>
          <w:sz w:val="24"/>
          <w:szCs w:val="24"/>
        </w:rPr>
        <w:t>ed</w:t>
      </w:r>
      <w:r>
        <w:rPr>
          <w:rFonts w:eastAsia="Times New Roman" w:cstheme="minorHAnsi"/>
          <w:color w:val="393939"/>
          <w:sz w:val="24"/>
          <w:szCs w:val="24"/>
        </w:rPr>
        <w:t xml:space="preserve"> inbound access from BECU Greenfield sandbox to BECU Tech tenant</w:t>
      </w:r>
      <w:r w:rsidR="00387079">
        <w:rPr>
          <w:rFonts w:eastAsia="Times New Roman" w:cstheme="minorHAnsi"/>
          <w:color w:val="393939"/>
          <w:sz w:val="24"/>
          <w:szCs w:val="24"/>
        </w:rPr>
        <w:t xml:space="preserve"> (</w:t>
      </w:r>
      <w:hyperlink r:id="rId23" w:history="1">
        <w:r w:rsidR="00387079" w:rsidRPr="00514287">
          <w:rPr>
            <w:rStyle w:val="Hyperlink"/>
            <w:rFonts w:ascii="Calibri" w:hAnsi="Calibri" w:cs="Calibri"/>
          </w:rPr>
          <w:t>https://myapps.microsoft.com/becuTechdomain</w:t>
        </w:r>
      </w:hyperlink>
      <w:r w:rsidR="00387079">
        <w:rPr>
          <w:rFonts w:ascii="Calibri" w:hAnsi="Calibri" w:cs="Calibri"/>
        </w:rPr>
        <w:t>)</w:t>
      </w:r>
    </w:p>
    <w:p w14:paraId="2182AB51" w14:textId="2CF30976" w:rsidR="00807AB2" w:rsidRDefault="00807AB2" w:rsidP="002862DC">
      <w:pPr>
        <w:pStyle w:val="ListParagraph"/>
        <w:shd w:val="clear" w:color="auto" w:fill="FFFFFF"/>
        <w:spacing w:after="300" w:line="240" w:lineRule="auto"/>
        <w:rPr>
          <w:rFonts w:eastAsia="Times New Roman" w:cstheme="minorHAnsi"/>
          <w:color w:val="393939"/>
          <w:sz w:val="24"/>
          <w:szCs w:val="24"/>
        </w:rPr>
      </w:pPr>
    </w:p>
    <w:p w14:paraId="02BEAED7" w14:textId="39218FAB" w:rsidR="00807AB2" w:rsidRDefault="00807AB2" w:rsidP="002862DC">
      <w:pPr>
        <w:pStyle w:val="ListParagraph"/>
        <w:shd w:val="clear" w:color="auto" w:fill="FFFFFF"/>
        <w:spacing w:after="300" w:line="240" w:lineRule="auto"/>
        <w:rPr>
          <w:rFonts w:eastAsia="Times New Roman" w:cstheme="minorHAnsi"/>
          <w:color w:val="393939"/>
          <w:sz w:val="24"/>
          <w:szCs w:val="24"/>
        </w:rPr>
      </w:pPr>
      <w:r w:rsidRPr="00686E9B">
        <w:rPr>
          <w:rFonts w:eastAsia="Times New Roman" w:cstheme="minorHAnsi"/>
          <w:color w:val="C00000"/>
          <w:sz w:val="24"/>
          <w:szCs w:val="24"/>
        </w:rPr>
        <w:t>Scen</w:t>
      </w:r>
      <w:r w:rsidR="003D17E2">
        <w:rPr>
          <w:rFonts w:eastAsia="Times New Roman" w:cstheme="minorHAnsi"/>
          <w:color w:val="C00000"/>
          <w:sz w:val="24"/>
          <w:szCs w:val="24"/>
        </w:rPr>
        <w:t>a</w:t>
      </w:r>
      <w:r w:rsidRPr="00686E9B">
        <w:rPr>
          <w:rFonts w:eastAsia="Times New Roman" w:cstheme="minorHAnsi"/>
          <w:color w:val="C00000"/>
          <w:sz w:val="24"/>
          <w:szCs w:val="24"/>
        </w:rPr>
        <w:t>rio</w:t>
      </w:r>
      <w:r w:rsidR="003D17E2">
        <w:rPr>
          <w:rFonts w:eastAsia="Times New Roman" w:cstheme="minorHAnsi"/>
          <w:color w:val="C00000"/>
          <w:sz w:val="24"/>
          <w:szCs w:val="24"/>
        </w:rPr>
        <w:t>_</w:t>
      </w:r>
      <w:r w:rsidRPr="00686E9B">
        <w:rPr>
          <w:rFonts w:eastAsia="Times New Roman" w:cstheme="minorHAnsi"/>
          <w:color w:val="C00000"/>
          <w:sz w:val="24"/>
          <w:szCs w:val="24"/>
        </w:rPr>
        <w:t>3:</w:t>
      </w:r>
      <w:r>
        <w:rPr>
          <w:rFonts w:eastAsia="Times New Roman" w:cstheme="minorHAnsi"/>
          <w:color w:val="393939"/>
          <w:sz w:val="24"/>
          <w:szCs w:val="24"/>
        </w:rPr>
        <w:t xml:space="preserve"> A test from a gu</w:t>
      </w:r>
      <w:r w:rsidR="00CE21D3">
        <w:rPr>
          <w:rFonts w:eastAsia="Times New Roman" w:cstheme="minorHAnsi"/>
          <w:color w:val="393939"/>
          <w:sz w:val="24"/>
          <w:szCs w:val="24"/>
        </w:rPr>
        <w:t>e</w:t>
      </w:r>
      <w:r>
        <w:rPr>
          <w:rFonts w:eastAsia="Times New Roman" w:cstheme="minorHAnsi"/>
          <w:color w:val="393939"/>
          <w:sz w:val="24"/>
          <w:szCs w:val="24"/>
        </w:rPr>
        <w:t xml:space="preserve">st user from the BECU Tech tenant to try and access the BECU Greenfield sandbox </w:t>
      </w:r>
      <w:r w:rsidR="005534A6">
        <w:rPr>
          <w:rFonts w:eastAsia="Times New Roman" w:cstheme="minorHAnsi"/>
          <w:color w:val="393939"/>
          <w:sz w:val="24"/>
          <w:szCs w:val="24"/>
        </w:rPr>
        <w:t>tenant</w:t>
      </w:r>
      <w:r w:rsidR="00CE21D3">
        <w:rPr>
          <w:rFonts w:eastAsia="Times New Roman" w:cstheme="minorHAnsi"/>
          <w:color w:val="393939"/>
          <w:sz w:val="24"/>
          <w:szCs w:val="24"/>
        </w:rPr>
        <w:t>. Access to BECU Greenfield sandbox was denied for guest users as seen from below screenshot</w:t>
      </w:r>
      <w:r w:rsidR="005534A6">
        <w:rPr>
          <w:rFonts w:eastAsia="Times New Roman" w:cstheme="minorHAnsi"/>
          <w:color w:val="393939"/>
          <w:sz w:val="24"/>
          <w:szCs w:val="24"/>
        </w:rPr>
        <w:t xml:space="preserve"> (</w:t>
      </w:r>
      <w:hyperlink r:id="rId24" w:history="1">
        <w:r w:rsidR="00387079" w:rsidRPr="00514287">
          <w:rPr>
            <w:rStyle w:val="Hyperlink"/>
            <w:rFonts w:ascii="Calibri" w:hAnsi="Calibri" w:cs="Calibri"/>
          </w:rPr>
          <w:t>https://myapps.microsoft.com/BECUGreenfieldSandboxdomain</w:t>
        </w:r>
      </w:hyperlink>
      <w:r w:rsidR="00387079">
        <w:rPr>
          <w:rFonts w:ascii="Calibri" w:hAnsi="Calibri" w:cs="Calibri"/>
        </w:rPr>
        <w:t>)</w:t>
      </w:r>
    </w:p>
    <w:p w14:paraId="7F9BFAFD" w14:textId="68EA7996" w:rsidR="002862DC" w:rsidRDefault="00CE21D3" w:rsidP="00160E32">
      <w:pPr>
        <w:pStyle w:val="ListParagraph"/>
        <w:shd w:val="clear" w:color="auto" w:fill="FFFFFF"/>
        <w:spacing w:after="300" w:line="240" w:lineRule="auto"/>
        <w:rPr>
          <w:rFonts w:eastAsia="Times New Roman" w:cstheme="minorHAnsi"/>
          <w:color w:val="393939"/>
          <w:sz w:val="24"/>
          <w:szCs w:val="24"/>
        </w:rPr>
      </w:pPr>
      <w:r>
        <w:rPr>
          <w:noProof/>
        </w:rPr>
        <w:lastRenderedPageBreak/>
        <w:drawing>
          <wp:inline distT="0" distB="0" distL="0" distR="0" wp14:anchorId="05A49F90" wp14:editId="30989E7A">
            <wp:extent cx="5943600" cy="4159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59885"/>
                    </a:xfrm>
                    <a:prstGeom prst="rect">
                      <a:avLst/>
                    </a:prstGeom>
                  </pic:spPr>
                </pic:pic>
              </a:graphicData>
            </a:graphic>
          </wp:inline>
        </w:drawing>
      </w:r>
    </w:p>
    <w:p w14:paraId="3D7E8B23" w14:textId="77777777" w:rsidR="002862DC" w:rsidRPr="00B17A39" w:rsidRDefault="002862DC" w:rsidP="00160E32">
      <w:pPr>
        <w:pStyle w:val="ListParagraph"/>
        <w:shd w:val="clear" w:color="auto" w:fill="FFFFFF"/>
        <w:spacing w:after="300" w:line="240" w:lineRule="auto"/>
        <w:rPr>
          <w:rFonts w:eastAsia="Times New Roman" w:cstheme="minorHAnsi"/>
          <w:color w:val="393939"/>
          <w:sz w:val="24"/>
          <w:szCs w:val="24"/>
        </w:rPr>
      </w:pPr>
    </w:p>
    <w:p w14:paraId="4FA565DF" w14:textId="5791689D" w:rsidR="00F860E1" w:rsidRDefault="00F860E1" w:rsidP="00F860E1">
      <w:pPr>
        <w:pStyle w:val="ListParagraph"/>
        <w:shd w:val="clear" w:color="auto" w:fill="FFFFFF"/>
        <w:spacing w:after="300" w:line="240" w:lineRule="auto"/>
        <w:rPr>
          <w:rFonts w:ascii="Calibri" w:hAnsi="Calibri" w:cs="Calibri"/>
        </w:rPr>
      </w:pPr>
      <w:r w:rsidRPr="00686E9B">
        <w:rPr>
          <w:rFonts w:eastAsia="Times New Roman" w:cstheme="minorHAnsi"/>
          <w:color w:val="C00000"/>
          <w:sz w:val="24"/>
          <w:szCs w:val="24"/>
        </w:rPr>
        <w:t>Scen</w:t>
      </w:r>
      <w:r w:rsidR="003D17E2">
        <w:rPr>
          <w:rFonts w:eastAsia="Times New Roman" w:cstheme="minorHAnsi"/>
          <w:color w:val="C00000"/>
          <w:sz w:val="24"/>
          <w:szCs w:val="24"/>
        </w:rPr>
        <w:t>a</w:t>
      </w:r>
      <w:r w:rsidRPr="00686E9B">
        <w:rPr>
          <w:rFonts w:eastAsia="Times New Roman" w:cstheme="minorHAnsi"/>
          <w:color w:val="C00000"/>
          <w:sz w:val="24"/>
          <w:szCs w:val="24"/>
        </w:rPr>
        <w:t>rio</w:t>
      </w:r>
      <w:r w:rsidR="003D17E2">
        <w:rPr>
          <w:rFonts w:eastAsia="Times New Roman" w:cstheme="minorHAnsi"/>
          <w:color w:val="C00000"/>
          <w:sz w:val="24"/>
          <w:szCs w:val="24"/>
        </w:rPr>
        <w:t>_</w:t>
      </w:r>
      <w:r w:rsidRPr="00686E9B">
        <w:rPr>
          <w:rFonts w:eastAsia="Times New Roman" w:cstheme="minorHAnsi"/>
          <w:color w:val="C00000"/>
          <w:sz w:val="24"/>
          <w:szCs w:val="24"/>
        </w:rPr>
        <w:t>4</w:t>
      </w:r>
      <w:r w:rsidRPr="00686E9B">
        <w:rPr>
          <w:rFonts w:eastAsia="Times New Roman" w:cstheme="minorHAnsi"/>
          <w:b/>
          <w:bCs/>
          <w:color w:val="C00000"/>
          <w:sz w:val="24"/>
          <w:szCs w:val="24"/>
        </w:rPr>
        <w:t>:</w:t>
      </w:r>
      <w:r w:rsidRPr="00F860E1">
        <w:rPr>
          <w:rFonts w:eastAsia="Times New Roman" w:cstheme="minorHAnsi"/>
          <w:b/>
          <w:bCs/>
          <w:color w:val="FF0000"/>
          <w:sz w:val="24"/>
          <w:szCs w:val="24"/>
        </w:rPr>
        <w:t xml:space="preserve"> </w:t>
      </w:r>
      <w:r>
        <w:rPr>
          <w:rFonts w:eastAsia="Times New Roman" w:cstheme="minorHAnsi"/>
          <w:color w:val="393939"/>
          <w:sz w:val="24"/>
          <w:szCs w:val="24"/>
        </w:rPr>
        <w:t xml:space="preserve"> A test from a guest user from BECU Greenfield sandbox tenant to try and access the BECU Tech tenant. Access to BECU Tech tenant was denied for guest users as seen from below screenshot (</w:t>
      </w:r>
      <w:hyperlink r:id="rId26" w:history="1">
        <w:r>
          <w:rPr>
            <w:rStyle w:val="Hyperlink"/>
            <w:rFonts w:ascii="Calibri" w:hAnsi="Calibri" w:cs="Calibri"/>
          </w:rPr>
          <w:t>https://myapps.microsoft.com/becu.tech</w:t>
        </w:r>
      </w:hyperlink>
      <w:r>
        <w:rPr>
          <w:rFonts w:ascii="Calibri" w:hAnsi="Calibri" w:cs="Calibri"/>
        </w:rPr>
        <w:t>)</w:t>
      </w:r>
    </w:p>
    <w:p w14:paraId="486ECA22" w14:textId="5D4D6247" w:rsidR="003D17E2" w:rsidRDefault="003D17E2" w:rsidP="00F860E1">
      <w:pPr>
        <w:pStyle w:val="ListParagraph"/>
        <w:shd w:val="clear" w:color="auto" w:fill="FFFFFF"/>
        <w:spacing w:after="300" w:line="240" w:lineRule="auto"/>
        <w:rPr>
          <w:rFonts w:eastAsia="Times New Roman" w:cstheme="minorHAnsi"/>
          <w:color w:val="393939"/>
          <w:sz w:val="24"/>
          <w:szCs w:val="24"/>
        </w:rPr>
      </w:pPr>
    </w:p>
    <w:p w14:paraId="1D11E578" w14:textId="784814F4" w:rsidR="003D17E2" w:rsidRDefault="003D17E2" w:rsidP="003D17E2">
      <w:pPr>
        <w:shd w:val="clear" w:color="auto" w:fill="FFFFFF"/>
        <w:spacing w:before="100" w:beforeAutospacing="1" w:after="100" w:afterAutospacing="1" w:line="240" w:lineRule="auto"/>
        <w:ind w:left="720"/>
        <w:rPr>
          <w:rFonts w:ascii="Segoe UI" w:eastAsia="Times New Roman" w:hAnsi="Segoe UI" w:cs="Segoe UI"/>
          <w:sz w:val="21"/>
          <w:szCs w:val="21"/>
        </w:rPr>
      </w:pPr>
      <w:r w:rsidRPr="003D17E2">
        <w:rPr>
          <w:rFonts w:eastAsia="Times New Roman" w:cstheme="minorHAnsi"/>
          <w:color w:val="FF0000"/>
          <w:sz w:val="24"/>
          <w:szCs w:val="24"/>
        </w:rPr>
        <w:t>Scenario_5</w:t>
      </w:r>
      <w:r w:rsidRPr="003D17E2">
        <w:rPr>
          <w:rFonts w:eastAsia="Times New Roman" w:cstheme="minorHAnsi"/>
          <w:color w:val="393939"/>
          <w:sz w:val="24"/>
          <w:szCs w:val="24"/>
        </w:rPr>
        <w:t xml:space="preserve">: </w:t>
      </w:r>
      <w:r w:rsidRPr="003D17E2">
        <w:rPr>
          <w:rFonts w:ascii="Segoe UI" w:eastAsia="Times New Roman" w:hAnsi="Segoe UI" w:cs="Segoe UI"/>
          <w:sz w:val="21"/>
          <w:szCs w:val="21"/>
        </w:rPr>
        <w:t xml:space="preserve">Normal member user of </w:t>
      </w:r>
      <w:r w:rsidR="009E524A" w:rsidRPr="003D17E2">
        <w:rPr>
          <w:rFonts w:ascii="Segoe UI" w:eastAsia="Times New Roman" w:hAnsi="Segoe UI" w:cs="Segoe UI"/>
          <w:sz w:val="21"/>
          <w:szCs w:val="21"/>
        </w:rPr>
        <w:t>becu.tech</w:t>
      </w:r>
      <w:r w:rsidRPr="003D17E2">
        <w:rPr>
          <w:rFonts w:ascii="Segoe UI" w:eastAsia="Times New Roman" w:hAnsi="Segoe UI" w:cs="Segoe UI"/>
          <w:sz w:val="21"/>
          <w:szCs w:val="21"/>
        </w:rPr>
        <w:t xml:space="preserve"> without a role assigned to the user will have access to the tenant but no access to Subscription resources in the Greenfield Sandbox.</w:t>
      </w:r>
      <w:r>
        <w:rPr>
          <w:rFonts w:ascii="Segoe UI" w:eastAsia="Times New Roman" w:hAnsi="Segoe UI" w:cs="Segoe UI"/>
          <w:sz w:val="21"/>
          <w:szCs w:val="21"/>
        </w:rPr>
        <w:t xml:space="preserve"> We tested by verifying that becu.tech users cannot see any azure resources in the subscription from Sandbox.</w:t>
      </w:r>
    </w:p>
    <w:p w14:paraId="7CB8B4CF" w14:textId="5B1B600E" w:rsidR="003D17E2" w:rsidRDefault="003D17E2" w:rsidP="003D17E2">
      <w:pPr>
        <w:shd w:val="clear" w:color="auto" w:fill="FFFFFF"/>
        <w:spacing w:before="100" w:beforeAutospacing="1" w:after="100" w:afterAutospacing="1" w:line="240" w:lineRule="auto"/>
        <w:ind w:left="720"/>
        <w:rPr>
          <w:rFonts w:ascii="Segoe UI" w:eastAsia="Times New Roman" w:hAnsi="Segoe UI" w:cs="Segoe UI"/>
          <w:sz w:val="21"/>
          <w:szCs w:val="21"/>
        </w:rPr>
      </w:pPr>
      <w:r w:rsidRPr="003D17E2">
        <w:rPr>
          <w:rFonts w:ascii="Segoe UI" w:eastAsia="Times New Roman" w:hAnsi="Segoe UI" w:cs="Segoe UI"/>
          <w:color w:val="FF0000"/>
          <w:sz w:val="21"/>
          <w:szCs w:val="21"/>
        </w:rPr>
        <w:t>Scenario_6:</w:t>
      </w:r>
      <w:r>
        <w:rPr>
          <w:rFonts w:ascii="Segoe UI" w:eastAsia="Times New Roman" w:hAnsi="Segoe UI" w:cs="Segoe UI"/>
          <w:sz w:val="21"/>
          <w:szCs w:val="21"/>
        </w:rPr>
        <w:t xml:space="preserve"> </w:t>
      </w:r>
      <w:r w:rsidRPr="003D17E2">
        <w:rPr>
          <w:rFonts w:ascii="Segoe UI" w:eastAsia="Times New Roman" w:hAnsi="Segoe UI" w:cs="Segoe UI"/>
          <w:sz w:val="21"/>
          <w:szCs w:val="21"/>
        </w:rPr>
        <w:t>Normal member user of becu.tech with a role assigned to the user will have access to the tenant and access to Subscription resources based on the group placement in the Greenfield Sandbox</w:t>
      </w:r>
      <w:r>
        <w:rPr>
          <w:rFonts w:ascii="Segoe UI" w:eastAsia="Times New Roman" w:hAnsi="Segoe UI" w:cs="Segoe UI"/>
          <w:sz w:val="21"/>
          <w:szCs w:val="21"/>
        </w:rPr>
        <w:t xml:space="preserve">. A test user without initial access to the sandbox subscription was placed in a group with role base access control scoped to the subscription in the Greenfield </w:t>
      </w:r>
      <w:r w:rsidR="007123E3">
        <w:rPr>
          <w:rFonts w:ascii="Segoe UI" w:eastAsia="Times New Roman" w:hAnsi="Segoe UI" w:cs="Segoe UI"/>
          <w:sz w:val="21"/>
          <w:szCs w:val="21"/>
        </w:rPr>
        <w:t>sandbox</w:t>
      </w:r>
      <w:r>
        <w:rPr>
          <w:rFonts w:ascii="Segoe UI" w:eastAsia="Times New Roman" w:hAnsi="Segoe UI" w:cs="Segoe UI"/>
          <w:sz w:val="21"/>
          <w:szCs w:val="21"/>
        </w:rPr>
        <w:t xml:space="preserve"> tenant, the user was able to assume the role and have access to Azure </w:t>
      </w:r>
      <w:r w:rsidR="007123E3">
        <w:rPr>
          <w:rFonts w:ascii="Segoe UI" w:eastAsia="Times New Roman" w:hAnsi="Segoe UI" w:cs="Segoe UI"/>
          <w:sz w:val="21"/>
          <w:szCs w:val="21"/>
        </w:rPr>
        <w:t>resources in the subscription based on the role placement.</w:t>
      </w:r>
    </w:p>
    <w:p w14:paraId="38D6CA33" w14:textId="77777777" w:rsidR="00680ACE" w:rsidRPr="00680ACE" w:rsidRDefault="007123E3" w:rsidP="00680ACE">
      <w:pPr>
        <w:numPr>
          <w:ilvl w:val="0"/>
          <w:numId w:val="21"/>
        </w:numPr>
        <w:shd w:val="clear" w:color="auto" w:fill="FFFFFF"/>
        <w:spacing w:before="100" w:beforeAutospacing="1" w:after="100" w:afterAutospacing="1" w:line="240" w:lineRule="auto"/>
        <w:rPr>
          <w:rFonts w:ascii="Segoe UI" w:eastAsia="Times New Roman" w:hAnsi="Segoe UI" w:cs="Segoe UI"/>
          <w:sz w:val="21"/>
          <w:szCs w:val="21"/>
        </w:rPr>
      </w:pPr>
      <w:r>
        <w:rPr>
          <w:rFonts w:ascii="Segoe UI" w:eastAsia="Times New Roman" w:hAnsi="Segoe UI" w:cs="Segoe UI"/>
          <w:color w:val="FF0000"/>
          <w:sz w:val="21"/>
          <w:szCs w:val="21"/>
        </w:rPr>
        <w:t>Scenario_7:</w:t>
      </w:r>
      <w:r>
        <w:rPr>
          <w:rFonts w:ascii="Segoe UI" w:eastAsia="Times New Roman" w:hAnsi="Segoe UI" w:cs="Segoe UI"/>
          <w:sz w:val="21"/>
          <w:szCs w:val="21"/>
        </w:rPr>
        <w:t xml:space="preserve"> </w:t>
      </w:r>
      <w:r w:rsidR="00680ACE" w:rsidRPr="00680ACE">
        <w:rPr>
          <w:rFonts w:ascii="Segoe UI" w:eastAsia="Times New Roman" w:hAnsi="Segoe UI" w:cs="Segoe UI"/>
          <w:sz w:val="21"/>
          <w:szCs w:val="21"/>
        </w:rPr>
        <w:t>A guest user (a Deloitte team member that does not have local access in Greenfield Sandbox) in becu.tech does not have access to Greenfield Sandbox and will be required to be invited in Greenfield Sandbox directly to have access to resources?</w:t>
      </w:r>
    </w:p>
    <w:p w14:paraId="4440EB34" w14:textId="2317C5FE" w:rsidR="007123E3" w:rsidRPr="003D17E2" w:rsidRDefault="007123E3" w:rsidP="003D17E2">
      <w:pPr>
        <w:shd w:val="clear" w:color="auto" w:fill="FFFFFF"/>
        <w:spacing w:before="100" w:beforeAutospacing="1" w:after="100" w:afterAutospacing="1" w:line="240" w:lineRule="auto"/>
        <w:ind w:left="720"/>
        <w:rPr>
          <w:rFonts w:ascii="Segoe UI" w:eastAsia="Times New Roman" w:hAnsi="Segoe UI" w:cs="Segoe UI"/>
          <w:sz w:val="21"/>
          <w:szCs w:val="21"/>
        </w:rPr>
      </w:pPr>
    </w:p>
    <w:p w14:paraId="1D423D49" w14:textId="54FD6FC5" w:rsidR="003D17E2" w:rsidRDefault="003D17E2" w:rsidP="003D17E2">
      <w:pPr>
        <w:shd w:val="clear" w:color="auto" w:fill="FFFFFF"/>
        <w:spacing w:before="100" w:beforeAutospacing="1" w:after="100" w:afterAutospacing="1" w:line="240" w:lineRule="auto"/>
        <w:ind w:left="720"/>
        <w:rPr>
          <w:rFonts w:ascii="Segoe UI" w:eastAsia="Times New Roman" w:hAnsi="Segoe UI" w:cs="Segoe UI"/>
          <w:sz w:val="21"/>
          <w:szCs w:val="21"/>
        </w:rPr>
      </w:pPr>
    </w:p>
    <w:p w14:paraId="1287F5E2" w14:textId="77777777" w:rsidR="003D17E2" w:rsidRPr="003D17E2" w:rsidRDefault="003D17E2" w:rsidP="003D17E2">
      <w:pPr>
        <w:shd w:val="clear" w:color="auto" w:fill="FFFFFF"/>
        <w:spacing w:before="100" w:beforeAutospacing="1" w:after="100" w:afterAutospacing="1" w:line="240" w:lineRule="auto"/>
        <w:ind w:left="720"/>
        <w:rPr>
          <w:rFonts w:ascii="Segoe UI" w:eastAsia="Times New Roman" w:hAnsi="Segoe UI" w:cs="Segoe UI"/>
          <w:sz w:val="21"/>
          <w:szCs w:val="21"/>
        </w:rPr>
      </w:pPr>
    </w:p>
    <w:p w14:paraId="7CC01528" w14:textId="529CDFEB" w:rsidR="003D17E2" w:rsidRPr="003D17E2" w:rsidRDefault="003D17E2" w:rsidP="003D17E2">
      <w:pPr>
        <w:shd w:val="clear" w:color="auto" w:fill="FFFFFF"/>
        <w:spacing w:before="100" w:beforeAutospacing="1" w:after="300" w:afterAutospacing="1" w:line="240" w:lineRule="auto"/>
        <w:ind w:left="720"/>
        <w:rPr>
          <w:rFonts w:eastAsia="Times New Roman" w:cstheme="minorHAnsi"/>
          <w:color w:val="393939"/>
          <w:sz w:val="24"/>
          <w:szCs w:val="24"/>
        </w:rPr>
      </w:pPr>
    </w:p>
    <w:p w14:paraId="472CE9A4" w14:textId="1741F3FB"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p>
    <w:p w14:paraId="4AF3827B" w14:textId="51CCB394"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r>
        <w:rPr>
          <w:noProof/>
        </w:rPr>
        <w:drawing>
          <wp:inline distT="0" distB="0" distL="0" distR="0" wp14:anchorId="18367F61" wp14:editId="7DC17DAF">
            <wp:extent cx="5810250" cy="631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250" cy="6315075"/>
                    </a:xfrm>
                    <a:prstGeom prst="rect">
                      <a:avLst/>
                    </a:prstGeom>
                  </pic:spPr>
                </pic:pic>
              </a:graphicData>
            </a:graphic>
          </wp:inline>
        </w:drawing>
      </w:r>
    </w:p>
    <w:p w14:paraId="35120A69" w14:textId="6DA37B93"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p>
    <w:p w14:paraId="33C8ABBE" w14:textId="77777777"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p>
    <w:p w14:paraId="4147FFE6" w14:textId="7CD32305" w:rsidR="005F3ADE" w:rsidRPr="00686E9B" w:rsidRDefault="00160E32" w:rsidP="00160E32">
      <w:pPr>
        <w:pStyle w:val="ListParagraph"/>
        <w:shd w:val="clear" w:color="auto" w:fill="FFFFFF"/>
        <w:spacing w:after="300" w:line="240" w:lineRule="auto"/>
        <w:rPr>
          <w:rFonts w:eastAsia="Times New Roman" w:cstheme="minorHAnsi"/>
          <w:color w:val="C00000"/>
          <w:sz w:val="28"/>
          <w:szCs w:val="28"/>
        </w:rPr>
      </w:pPr>
      <w:r w:rsidRPr="00686E9B">
        <w:rPr>
          <w:rFonts w:eastAsia="Times New Roman" w:cstheme="minorHAnsi"/>
          <w:color w:val="C00000"/>
          <w:sz w:val="28"/>
          <w:szCs w:val="28"/>
        </w:rPr>
        <w:t>Test Microsoft Teams Shared Channels</w:t>
      </w:r>
    </w:p>
    <w:p w14:paraId="3E4ECB90" w14:textId="1A8B21DB" w:rsidR="005F3ADE" w:rsidRPr="00B17A39" w:rsidRDefault="00556F1C"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Guest settings for Microsoft 365 groups must be enabled to use shared channels with external participant.</w:t>
      </w:r>
    </w:p>
    <w:p w14:paraId="1D0A7D19" w14:textId="5D9438B7" w:rsidR="00160E32" w:rsidRPr="00B17A39" w:rsidRDefault="00556F1C"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 xml:space="preserve">The link below for guidance on setting up a shared channel </w:t>
      </w:r>
    </w:p>
    <w:p w14:paraId="1A509BED" w14:textId="0F467242" w:rsidR="00556F1C" w:rsidRPr="00B17A39" w:rsidRDefault="004B3F24" w:rsidP="00556F1C">
      <w:pPr>
        <w:shd w:val="clear" w:color="auto" w:fill="FFFFFF"/>
        <w:spacing w:after="300" w:line="240" w:lineRule="auto"/>
        <w:rPr>
          <w:rFonts w:eastAsia="Times New Roman" w:cstheme="minorHAnsi"/>
          <w:color w:val="393939"/>
          <w:sz w:val="24"/>
          <w:szCs w:val="24"/>
        </w:rPr>
      </w:pPr>
      <w:hyperlink r:id="rId28" w:history="1">
        <w:r w:rsidR="00556F1C" w:rsidRPr="00B17A39">
          <w:rPr>
            <w:rStyle w:val="Hyperlink"/>
            <w:rFonts w:cstheme="minorHAnsi"/>
          </w:rPr>
          <w:t>Collaborate with external participants in a shared channel | Microsoft Learn</w:t>
        </w:r>
      </w:hyperlink>
    </w:p>
    <w:p w14:paraId="706D60D7" w14:textId="77777777" w:rsidR="00E00448" w:rsidRPr="00B17A39" w:rsidRDefault="00E00448">
      <w:pPr>
        <w:rPr>
          <w:rFonts w:cstheme="minorHAnsi"/>
        </w:rPr>
      </w:pPr>
    </w:p>
    <w:sectPr w:rsidR="00E00448" w:rsidRPr="00B17A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CF660" w14:textId="77777777" w:rsidR="004B3F24" w:rsidRDefault="004B3F24" w:rsidP="008402C9">
      <w:pPr>
        <w:spacing w:after="0" w:line="240" w:lineRule="auto"/>
      </w:pPr>
      <w:r>
        <w:separator/>
      </w:r>
    </w:p>
  </w:endnote>
  <w:endnote w:type="continuationSeparator" w:id="0">
    <w:p w14:paraId="37E26E49" w14:textId="77777777" w:rsidR="004B3F24" w:rsidRDefault="004B3F24" w:rsidP="00840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48581" w14:textId="77777777" w:rsidR="004B3F24" w:rsidRDefault="004B3F24" w:rsidP="008402C9">
      <w:pPr>
        <w:spacing w:after="0" w:line="240" w:lineRule="auto"/>
      </w:pPr>
      <w:r>
        <w:separator/>
      </w:r>
    </w:p>
  </w:footnote>
  <w:footnote w:type="continuationSeparator" w:id="0">
    <w:p w14:paraId="2856C37A" w14:textId="77777777" w:rsidR="004B3F24" w:rsidRDefault="004B3F24" w:rsidP="008402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4674"/>
    <w:multiLevelType w:val="multilevel"/>
    <w:tmpl w:val="111013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376C1"/>
    <w:multiLevelType w:val="multilevel"/>
    <w:tmpl w:val="20BADF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5534DC"/>
    <w:multiLevelType w:val="multilevel"/>
    <w:tmpl w:val="19AC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554CF"/>
    <w:multiLevelType w:val="multilevel"/>
    <w:tmpl w:val="9F8083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892818"/>
    <w:multiLevelType w:val="multilevel"/>
    <w:tmpl w:val="9E0A60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D8175E"/>
    <w:multiLevelType w:val="multilevel"/>
    <w:tmpl w:val="6BE4A6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7333CF"/>
    <w:multiLevelType w:val="multilevel"/>
    <w:tmpl w:val="956A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422089"/>
    <w:multiLevelType w:val="multilevel"/>
    <w:tmpl w:val="D1BCC6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3C0813"/>
    <w:multiLevelType w:val="multilevel"/>
    <w:tmpl w:val="0190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1B10A0"/>
    <w:multiLevelType w:val="multilevel"/>
    <w:tmpl w:val="F5A43F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F848E3"/>
    <w:multiLevelType w:val="multilevel"/>
    <w:tmpl w:val="F9F4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8626AD"/>
    <w:multiLevelType w:val="multilevel"/>
    <w:tmpl w:val="DB92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C6405F"/>
    <w:multiLevelType w:val="multilevel"/>
    <w:tmpl w:val="937450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0B668F"/>
    <w:multiLevelType w:val="multilevel"/>
    <w:tmpl w:val="843EC7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D065E6"/>
    <w:multiLevelType w:val="multilevel"/>
    <w:tmpl w:val="F2D6B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D713E7"/>
    <w:multiLevelType w:val="hybridMultilevel"/>
    <w:tmpl w:val="0BAAFC02"/>
    <w:lvl w:ilvl="0" w:tplc="7CCE68CE">
      <w:numFmt w:val="bullet"/>
      <w:lvlText w:val="-"/>
      <w:lvlJc w:val="left"/>
      <w:pPr>
        <w:ind w:left="720" w:hanging="360"/>
      </w:pPr>
      <w:rPr>
        <w:rFonts w:ascii="Segoe UI" w:eastAsiaTheme="minorHAnsi" w:hAnsi="Segoe UI" w:cs="Segoe U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B906DC"/>
    <w:multiLevelType w:val="hybridMultilevel"/>
    <w:tmpl w:val="2D0CB238"/>
    <w:lvl w:ilvl="0" w:tplc="5DDE98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1054907"/>
    <w:multiLevelType w:val="multilevel"/>
    <w:tmpl w:val="B78063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B36137"/>
    <w:multiLevelType w:val="multilevel"/>
    <w:tmpl w:val="A6244AFC"/>
    <w:lvl w:ilvl="0">
      <w:start w:val="7"/>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9" w15:restartNumberingAfterBreak="0">
    <w:nsid w:val="7140723A"/>
    <w:multiLevelType w:val="multilevel"/>
    <w:tmpl w:val="E4F05F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E2757B"/>
    <w:multiLevelType w:val="multilevel"/>
    <w:tmpl w:val="9C0C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6"/>
  </w:num>
  <w:num w:numId="3">
    <w:abstractNumId w:val="11"/>
  </w:num>
  <w:num w:numId="4">
    <w:abstractNumId w:val="10"/>
  </w:num>
  <w:num w:numId="5">
    <w:abstractNumId w:val="12"/>
  </w:num>
  <w:num w:numId="6">
    <w:abstractNumId w:val="19"/>
  </w:num>
  <w:num w:numId="7">
    <w:abstractNumId w:val="17"/>
  </w:num>
  <w:num w:numId="8">
    <w:abstractNumId w:val="7"/>
  </w:num>
  <w:num w:numId="9">
    <w:abstractNumId w:val="1"/>
  </w:num>
  <w:num w:numId="10">
    <w:abstractNumId w:val="18"/>
  </w:num>
  <w:num w:numId="11">
    <w:abstractNumId w:val="14"/>
  </w:num>
  <w:num w:numId="12">
    <w:abstractNumId w:val="5"/>
  </w:num>
  <w:num w:numId="13">
    <w:abstractNumId w:val="3"/>
  </w:num>
  <w:num w:numId="14">
    <w:abstractNumId w:val="9"/>
  </w:num>
  <w:num w:numId="15">
    <w:abstractNumId w:val="4"/>
  </w:num>
  <w:num w:numId="16">
    <w:abstractNumId w:val="13"/>
  </w:num>
  <w:num w:numId="17">
    <w:abstractNumId w:val="0"/>
  </w:num>
  <w:num w:numId="18">
    <w:abstractNumId w:val="20"/>
  </w:num>
  <w:num w:numId="19">
    <w:abstractNumId w:val="8"/>
  </w:num>
  <w:num w:numId="20">
    <w:abstractNumId w:val="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2C9"/>
    <w:rsid w:val="000171AC"/>
    <w:rsid w:val="00160E32"/>
    <w:rsid w:val="00164C10"/>
    <w:rsid w:val="0016657C"/>
    <w:rsid w:val="0017601E"/>
    <w:rsid w:val="001B26DD"/>
    <w:rsid w:val="0022783D"/>
    <w:rsid w:val="002862DC"/>
    <w:rsid w:val="002B235D"/>
    <w:rsid w:val="002B4D2E"/>
    <w:rsid w:val="002F1421"/>
    <w:rsid w:val="00387079"/>
    <w:rsid w:val="003C3B36"/>
    <w:rsid w:val="003D17E2"/>
    <w:rsid w:val="0049237A"/>
    <w:rsid w:val="004B3F24"/>
    <w:rsid w:val="004B46EA"/>
    <w:rsid w:val="004B5DFC"/>
    <w:rsid w:val="004C5A74"/>
    <w:rsid w:val="004D13C0"/>
    <w:rsid w:val="005534A6"/>
    <w:rsid w:val="00556F1C"/>
    <w:rsid w:val="00574EE1"/>
    <w:rsid w:val="005F3ADE"/>
    <w:rsid w:val="006376FF"/>
    <w:rsid w:val="00667767"/>
    <w:rsid w:val="00680ACE"/>
    <w:rsid w:val="00686E9B"/>
    <w:rsid w:val="00694ACB"/>
    <w:rsid w:val="007123E3"/>
    <w:rsid w:val="007423F2"/>
    <w:rsid w:val="00746D6B"/>
    <w:rsid w:val="00771CC1"/>
    <w:rsid w:val="007F5457"/>
    <w:rsid w:val="00807AB2"/>
    <w:rsid w:val="00807C9B"/>
    <w:rsid w:val="008333AE"/>
    <w:rsid w:val="008402C9"/>
    <w:rsid w:val="008A2462"/>
    <w:rsid w:val="008A3613"/>
    <w:rsid w:val="00901BDC"/>
    <w:rsid w:val="00974E0E"/>
    <w:rsid w:val="009A1FBE"/>
    <w:rsid w:val="009A7243"/>
    <w:rsid w:val="009E524A"/>
    <w:rsid w:val="00AF0AD2"/>
    <w:rsid w:val="00B17A39"/>
    <w:rsid w:val="00C000AE"/>
    <w:rsid w:val="00CE21D3"/>
    <w:rsid w:val="00DA5586"/>
    <w:rsid w:val="00DC3B10"/>
    <w:rsid w:val="00E00448"/>
    <w:rsid w:val="00E572F5"/>
    <w:rsid w:val="00E66EB7"/>
    <w:rsid w:val="00EB7F61"/>
    <w:rsid w:val="00F2393C"/>
    <w:rsid w:val="00F860E1"/>
    <w:rsid w:val="00FA7341"/>
    <w:rsid w:val="00FB6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BD81D"/>
  <w15:chartTrackingRefBased/>
  <w15:docId w15:val="{E9DF7B9F-53F8-4B17-AB6E-74E7AD1B1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5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004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044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0044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94ACB"/>
    <w:pPr>
      <w:ind w:left="720"/>
      <w:contextualSpacing/>
    </w:pPr>
  </w:style>
  <w:style w:type="character" w:styleId="Strong">
    <w:name w:val="Strong"/>
    <w:basedOn w:val="DefaultParagraphFont"/>
    <w:uiPriority w:val="22"/>
    <w:qFormat/>
    <w:rsid w:val="0022783D"/>
    <w:rPr>
      <w:b/>
      <w:bCs/>
    </w:rPr>
  </w:style>
  <w:style w:type="character" w:styleId="Emphasis">
    <w:name w:val="Emphasis"/>
    <w:basedOn w:val="DefaultParagraphFont"/>
    <w:uiPriority w:val="20"/>
    <w:qFormat/>
    <w:rsid w:val="0022783D"/>
    <w:rPr>
      <w:i/>
      <w:iCs/>
    </w:rPr>
  </w:style>
  <w:style w:type="character" w:styleId="Hyperlink">
    <w:name w:val="Hyperlink"/>
    <w:basedOn w:val="DefaultParagraphFont"/>
    <w:uiPriority w:val="99"/>
    <w:unhideWhenUsed/>
    <w:rsid w:val="00556F1C"/>
    <w:rPr>
      <w:color w:val="0000FF"/>
      <w:u w:val="single"/>
    </w:rPr>
  </w:style>
  <w:style w:type="character" w:styleId="UnresolvedMention">
    <w:name w:val="Unresolved Mention"/>
    <w:basedOn w:val="DefaultParagraphFont"/>
    <w:uiPriority w:val="99"/>
    <w:semiHidden/>
    <w:unhideWhenUsed/>
    <w:rsid w:val="00387079"/>
    <w:rPr>
      <w:color w:val="605E5C"/>
      <w:shd w:val="clear" w:color="auto" w:fill="E1DFDD"/>
    </w:rPr>
  </w:style>
  <w:style w:type="paragraph" w:customStyle="1" w:styleId="paragraph">
    <w:name w:val="paragraph"/>
    <w:basedOn w:val="Normal"/>
    <w:rsid w:val="004923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49237A"/>
  </w:style>
  <w:style w:type="character" w:customStyle="1" w:styleId="eop">
    <w:name w:val="eop"/>
    <w:basedOn w:val="DefaultParagraphFont"/>
    <w:rsid w:val="0049237A"/>
  </w:style>
  <w:style w:type="character" w:customStyle="1" w:styleId="Heading1Char">
    <w:name w:val="Heading 1 Char"/>
    <w:basedOn w:val="DefaultParagraphFont"/>
    <w:link w:val="Heading1"/>
    <w:uiPriority w:val="9"/>
    <w:rsid w:val="004C5A7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5A74"/>
    <w:pPr>
      <w:outlineLvl w:val="9"/>
    </w:pPr>
  </w:style>
  <w:style w:type="paragraph" w:styleId="TOC2">
    <w:name w:val="toc 2"/>
    <w:basedOn w:val="Normal"/>
    <w:next w:val="Normal"/>
    <w:autoRedefine/>
    <w:uiPriority w:val="39"/>
    <w:unhideWhenUsed/>
    <w:rsid w:val="004C5A74"/>
    <w:pPr>
      <w:spacing w:after="100"/>
      <w:ind w:left="220"/>
    </w:pPr>
  </w:style>
  <w:style w:type="paragraph" w:styleId="TOC1">
    <w:name w:val="toc 1"/>
    <w:basedOn w:val="Normal"/>
    <w:next w:val="Normal"/>
    <w:autoRedefine/>
    <w:uiPriority w:val="39"/>
    <w:unhideWhenUsed/>
    <w:rsid w:val="004C5A74"/>
    <w:pPr>
      <w:spacing w:after="100"/>
    </w:pPr>
  </w:style>
  <w:style w:type="paragraph" w:styleId="TOC3">
    <w:name w:val="toc 3"/>
    <w:basedOn w:val="Normal"/>
    <w:next w:val="Normal"/>
    <w:autoRedefine/>
    <w:uiPriority w:val="39"/>
    <w:unhideWhenUsed/>
    <w:rsid w:val="004C5A7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84702">
      <w:bodyDiv w:val="1"/>
      <w:marLeft w:val="0"/>
      <w:marRight w:val="0"/>
      <w:marTop w:val="0"/>
      <w:marBottom w:val="0"/>
      <w:divBdr>
        <w:top w:val="none" w:sz="0" w:space="0" w:color="auto"/>
        <w:left w:val="none" w:sz="0" w:space="0" w:color="auto"/>
        <w:bottom w:val="none" w:sz="0" w:space="0" w:color="auto"/>
        <w:right w:val="none" w:sz="0" w:space="0" w:color="auto"/>
      </w:divBdr>
      <w:divsChild>
        <w:div w:id="1970742144">
          <w:marLeft w:val="0"/>
          <w:marRight w:val="0"/>
          <w:marTop w:val="0"/>
          <w:marBottom w:val="0"/>
          <w:divBdr>
            <w:top w:val="none" w:sz="0" w:space="0" w:color="auto"/>
            <w:left w:val="none" w:sz="0" w:space="0" w:color="auto"/>
            <w:bottom w:val="none" w:sz="0" w:space="0" w:color="auto"/>
            <w:right w:val="none" w:sz="0" w:space="0" w:color="auto"/>
          </w:divBdr>
        </w:div>
        <w:div w:id="2123958858">
          <w:marLeft w:val="0"/>
          <w:marRight w:val="0"/>
          <w:marTop w:val="0"/>
          <w:marBottom w:val="0"/>
          <w:divBdr>
            <w:top w:val="none" w:sz="0" w:space="0" w:color="auto"/>
            <w:left w:val="none" w:sz="0" w:space="0" w:color="auto"/>
            <w:bottom w:val="none" w:sz="0" w:space="0" w:color="auto"/>
            <w:right w:val="none" w:sz="0" w:space="0" w:color="auto"/>
          </w:divBdr>
        </w:div>
        <w:div w:id="126634318">
          <w:marLeft w:val="0"/>
          <w:marRight w:val="0"/>
          <w:marTop w:val="0"/>
          <w:marBottom w:val="0"/>
          <w:divBdr>
            <w:top w:val="none" w:sz="0" w:space="0" w:color="auto"/>
            <w:left w:val="none" w:sz="0" w:space="0" w:color="auto"/>
            <w:bottom w:val="none" w:sz="0" w:space="0" w:color="auto"/>
            <w:right w:val="none" w:sz="0" w:space="0" w:color="auto"/>
          </w:divBdr>
          <w:divsChild>
            <w:div w:id="594552446">
              <w:marLeft w:val="0"/>
              <w:marRight w:val="0"/>
              <w:marTop w:val="0"/>
              <w:marBottom w:val="0"/>
              <w:divBdr>
                <w:top w:val="none" w:sz="0" w:space="0" w:color="auto"/>
                <w:left w:val="none" w:sz="0" w:space="0" w:color="auto"/>
                <w:bottom w:val="none" w:sz="0" w:space="0" w:color="auto"/>
                <w:right w:val="none" w:sz="0" w:space="0" w:color="auto"/>
              </w:divBdr>
            </w:div>
            <w:div w:id="1300375970">
              <w:marLeft w:val="0"/>
              <w:marRight w:val="0"/>
              <w:marTop w:val="0"/>
              <w:marBottom w:val="0"/>
              <w:divBdr>
                <w:top w:val="none" w:sz="0" w:space="0" w:color="auto"/>
                <w:left w:val="none" w:sz="0" w:space="0" w:color="auto"/>
                <w:bottom w:val="none" w:sz="0" w:space="0" w:color="auto"/>
                <w:right w:val="none" w:sz="0" w:space="0" w:color="auto"/>
              </w:divBdr>
            </w:div>
            <w:div w:id="1217426443">
              <w:marLeft w:val="0"/>
              <w:marRight w:val="0"/>
              <w:marTop w:val="0"/>
              <w:marBottom w:val="0"/>
              <w:divBdr>
                <w:top w:val="none" w:sz="0" w:space="0" w:color="auto"/>
                <w:left w:val="none" w:sz="0" w:space="0" w:color="auto"/>
                <w:bottom w:val="none" w:sz="0" w:space="0" w:color="auto"/>
                <w:right w:val="none" w:sz="0" w:space="0" w:color="auto"/>
              </w:divBdr>
            </w:div>
          </w:divsChild>
        </w:div>
        <w:div w:id="1983072401">
          <w:marLeft w:val="0"/>
          <w:marRight w:val="0"/>
          <w:marTop w:val="0"/>
          <w:marBottom w:val="0"/>
          <w:divBdr>
            <w:top w:val="none" w:sz="0" w:space="0" w:color="auto"/>
            <w:left w:val="none" w:sz="0" w:space="0" w:color="auto"/>
            <w:bottom w:val="none" w:sz="0" w:space="0" w:color="auto"/>
            <w:right w:val="none" w:sz="0" w:space="0" w:color="auto"/>
          </w:divBdr>
          <w:divsChild>
            <w:div w:id="1712726655">
              <w:marLeft w:val="-75"/>
              <w:marRight w:val="0"/>
              <w:marTop w:val="30"/>
              <w:marBottom w:val="30"/>
              <w:divBdr>
                <w:top w:val="none" w:sz="0" w:space="0" w:color="auto"/>
                <w:left w:val="none" w:sz="0" w:space="0" w:color="auto"/>
                <w:bottom w:val="none" w:sz="0" w:space="0" w:color="auto"/>
                <w:right w:val="none" w:sz="0" w:space="0" w:color="auto"/>
              </w:divBdr>
              <w:divsChild>
                <w:div w:id="448017396">
                  <w:marLeft w:val="0"/>
                  <w:marRight w:val="0"/>
                  <w:marTop w:val="0"/>
                  <w:marBottom w:val="0"/>
                  <w:divBdr>
                    <w:top w:val="none" w:sz="0" w:space="0" w:color="auto"/>
                    <w:left w:val="none" w:sz="0" w:space="0" w:color="auto"/>
                    <w:bottom w:val="none" w:sz="0" w:space="0" w:color="auto"/>
                    <w:right w:val="none" w:sz="0" w:space="0" w:color="auto"/>
                  </w:divBdr>
                  <w:divsChild>
                    <w:div w:id="1142649781">
                      <w:marLeft w:val="0"/>
                      <w:marRight w:val="0"/>
                      <w:marTop w:val="0"/>
                      <w:marBottom w:val="0"/>
                      <w:divBdr>
                        <w:top w:val="none" w:sz="0" w:space="0" w:color="auto"/>
                        <w:left w:val="none" w:sz="0" w:space="0" w:color="auto"/>
                        <w:bottom w:val="none" w:sz="0" w:space="0" w:color="auto"/>
                        <w:right w:val="none" w:sz="0" w:space="0" w:color="auto"/>
                      </w:divBdr>
                    </w:div>
                  </w:divsChild>
                </w:div>
                <w:div w:id="2063139935">
                  <w:marLeft w:val="0"/>
                  <w:marRight w:val="0"/>
                  <w:marTop w:val="0"/>
                  <w:marBottom w:val="0"/>
                  <w:divBdr>
                    <w:top w:val="none" w:sz="0" w:space="0" w:color="auto"/>
                    <w:left w:val="none" w:sz="0" w:space="0" w:color="auto"/>
                    <w:bottom w:val="none" w:sz="0" w:space="0" w:color="auto"/>
                    <w:right w:val="none" w:sz="0" w:space="0" w:color="auto"/>
                  </w:divBdr>
                  <w:divsChild>
                    <w:div w:id="494029962">
                      <w:marLeft w:val="0"/>
                      <w:marRight w:val="0"/>
                      <w:marTop w:val="0"/>
                      <w:marBottom w:val="0"/>
                      <w:divBdr>
                        <w:top w:val="none" w:sz="0" w:space="0" w:color="auto"/>
                        <w:left w:val="none" w:sz="0" w:space="0" w:color="auto"/>
                        <w:bottom w:val="none" w:sz="0" w:space="0" w:color="auto"/>
                        <w:right w:val="none" w:sz="0" w:space="0" w:color="auto"/>
                      </w:divBdr>
                    </w:div>
                  </w:divsChild>
                </w:div>
                <w:div w:id="1673331832">
                  <w:marLeft w:val="0"/>
                  <w:marRight w:val="0"/>
                  <w:marTop w:val="0"/>
                  <w:marBottom w:val="0"/>
                  <w:divBdr>
                    <w:top w:val="none" w:sz="0" w:space="0" w:color="auto"/>
                    <w:left w:val="none" w:sz="0" w:space="0" w:color="auto"/>
                    <w:bottom w:val="none" w:sz="0" w:space="0" w:color="auto"/>
                    <w:right w:val="none" w:sz="0" w:space="0" w:color="auto"/>
                  </w:divBdr>
                  <w:divsChild>
                    <w:div w:id="1111051559">
                      <w:marLeft w:val="0"/>
                      <w:marRight w:val="0"/>
                      <w:marTop w:val="0"/>
                      <w:marBottom w:val="0"/>
                      <w:divBdr>
                        <w:top w:val="none" w:sz="0" w:space="0" w:color="auto"/>
                        <w:left w:val="none" w:sz="0" w:space="0" w:color="auto"/>
                        <w:bottom w:val="none" w:sz="0" w:space="0" w:color="auto"/>
                        <w:right w:val="none" w:sz="0" w:space="0" w:color="auto"/>
                      </w:divBdr>
                    </w:div>
                  </w:divsChild>
                </w:div>
                <w:div w:id="980692677">
                  <w:marLeft w:val="0"/>
                  <w:marRight w:val="0"/>
                  <w:marTop w:val="0"/>
                  <w:marBottom w:val="0"/>
                  <w:divBdr>
                    <w:top w:val="none" w:sz="0" w:space="0" w:color="auto"/>
                    <w:left w:val="none" w:sz="0" w:space="0" w:color="auto"/>
                    <w:bottom w:val="none" w:sz="0" w:space="0" w:color="auto"/>
                    <w:right w:val="none" w:sz="0" w:space="0" w:color="auto"/>
                  </w:divBdr>
                  <w:divsChild>
                    <w:div w:id="1727487174">
                      <w:marLeft w:val="0"/>
                      <w:marRight w:val="0"/>
                      <w:marTop w:val="0"/>
                      <w:marBottom w:val="0"/>
                      <w:divBdr>
                        <w:top w:val="none" w:sz="0" w:space="0" w:color="auto"/>
                        <w:left w:val="none" w:sz="0" w:space="0" w:color="auto"/>
                        <w:bottom w:val="none" w:sz="0" w:space="0" w:color="auto"/>
                        <w:right w:val="none" w:sz="0" w:space="0" w:color="auto"/>
                      </w:divBdr>
                    </w:div>
                  </w:divsChild>
                </w:div>
                <w:div w:id="821190980">
                  <w:marLeft w:val="0"/>
                  <w:marRight w:val="0"/>
                  <w:marTop w:val="0"/>
                  <w:marBottom w:val="0"/>
                  <w:divBdr>
                    <w:top w:val="none" w:sz="0" w:space="0" w:color="auto"/>
                    <w:left w:val="none" w:sz="0" w:space="0" w:color="auto"/>
                    <w:bottom w:val="none" w:sz="0" w:space="0" w:color="auto"/>
                    <w:right w:val="none" w:sz="0" w:space="0" w:color="auto"/>
                  </w:divBdr>
                  <w:divsChild>
                    <w:div w:id="948897173">
                      <w:marLeft w:val="0"/>
                      <w:marRight w:val="0"/>
                      <w:marTop w:val="0"/>
                      <w:marBottom w:val="0"/>
                      <w:divBdr>
                        <w:top w:val="none" w:sz="0" w:space="0" w:color="auto"/>
                        <w:left w:val="none" w:sz="0" w:space="0" w:color="auto"/>
                        <w:bottom w:val="none" w:sz="0" w:space="0" w:color="auto"/>
                        <w:right w:val="none" w:sz="0" w:space="0" w:color="auto"/>
                      </w:divBdr>
                    </w:div>
                  </w:divsChild>
                </w:div>
                <w:div w:id="1658612092">
                  <w:marLeft w:val="0"/>
                  <w:marRight w:val="0"/>
                  <w:marTop w:val="0"/>
                  <w:marBottom w:val="0"/>
                  <w:divBdr>
                    <w:top w:val="none" w:sz="0" w:space="0" w:color="auto"/>
                    <w:left w:val="none" w:sz="0" w:space="0" w:color="auto"/>
                    <w:bottom w:val="none" w:sz="0" w:space="0" w:color="auto"/>
                    <w:right w:val="none" w:sz="0" w:space="0" w:color="auto"/>
                  </w:divBdr>
                  <w:divsChild>
                    <w:div w:id="417943510">
                      <w:marLeft w:val="0"/>
                      <w:marRight w:val="0"/>
                      <w:marTop w:val="0"/>
                      <w:marBottom w:val="0"/>
                      <w:divBdr>
                        <w:top w:val="none" w:sz="0" w:space="0" w:color="auto"/>
                        <w:left w:val="none" w:sz="0" w:space="0" w:color="auto"/>
                        <w:bottom w:val="none" w:sz="0" w:space="0" w:color="auto"/>
                        <w:right w:val="none" w:sz="0" w:space="0" w:color="auto"/>
                      </w:divBdr>
                    </w:div>
                  </w:divsChild>
                </w:div>
                <w:div w:id="803503438">
                  <w:marLeft w:val="0"/>
                  <w:marRight w:val="0"/>
                  <w:marTop w:val="0"/>
                  <w:marBottom w:val="0"/>
                  <w:divBdr>
                    <w:top w:val="none" w:sz="0" w:space="0" w:color="auto"/>
                    <w:left w:val="none" w:sz="0" w:space="0" w:color="auto"/>
                    <w:bottom w:val="none" w:sz="0" w:space="0" w:color="auto"/>
                    <w:right w:val="none" w:sz="0" w:space="0" w:color="auto"/>
                  </w:divBdr>
                  <w:divsChild>
                    <w:div w:id="646711411">
                      <w:marLeft w:val="0"/>
                      <w:marRight w:val="0"/>
                      <w:marTop w:val="0"/>
                      <w:marBottom w:val="0"/>
                      <w:divBdr>
                        <w:top w:val="none" w:sz="0" w:space="0" w:color="auto"/>
                        <w:left w:val="none" w:sz="0" w:space="0" w:color="auto"/>
                        <w:bottom w:val="none" w:sz="0" w:space="0" w:color="auto"/>
                        <w:right w:val="none" w:sz="0" w:space="0" w:color="auto"/>
                      </w:divBdr>
                    </w:div>
                  </w:divsChild>
                </w:div>
                <w:div w:id="1988431959">
                  <w:marLeft w:val="0"/>
                  <w:marRight w:val="0"/>
                  <w:marTop w:val="0"/>
                  <w:marBottom w:val="0"/>
                  <w:divBdr>
                    <w:top w:val="none" w:sz="0" w:space="0" w:color="auto"/>
                    <w:left w:val="none" w:sz="0" w:space="0" w:color="auto"/>
                    <w:bottom w:val="none" w:sz="0" w:space="0" w:color="auto"/>
                    <w:right w:val="none" w:sz="0" w:space="0" w:color="auto"/>
                  </w:divBdr>
                  <w:divsChild>
                    <w:div w:id="1477380900">
                      <w:marLeft w:val="0"/>
                      <w:marRight w:val="0"/>
                      <w:marTop w:val="0"/>
                      <w:marBottom w:val="0"/>
                      <w:divBdr>
                        <w:top w:val="none" w:sz="0" w:space="0" w:color="auto"/>
                        <w:left w:val="none" w:sz="0" w:space="0" w:color="auto"/>
                        <w:bottom w:val="none" w:sz="0" w:space="0" w:color="auto"/>
                        <w:right w:val="none" w:sz="0" w:space="0" w:color="auto"/>
                      </w:divBdr>
                    </w:div>
                  </w:divsChild>
                </w:div>
                <w:div w:id="1897668318">
                  <w:marLeft w:val="0"/>
                  <w:marRight w:val="0"/>
                  <w:marTop w:val="0"/>
                  <w:marBottom w:val="0"/>
                  <w:divBdr>
                    <w:top w:val="none" w:sz="0" w:space="0" w:color="auto"/>
                    <w:left w:val="none" w:sz="0" w:space="0" w:color="auto"/>
                    <w:bottom w:val="none" w:sz="0" w:space="0" w:color="auto"/>
                    <w:right w:val="none" w:sz="0" w:space="0" w:color="auto"/>
                  </w:divBdr>
                  <w:divsChild>
                    <w:div w:id="430971478">
                      <w:marLeft w:val="0"/>
                      <w:marRight w:val="0"/>
                      <w:marTop w:val="0"/>
                      <w:marBottom w:val="0"/>
                      <w:divBdr>
                        <w:top w:val="none" w:sz="0" w:space="0" w:color="auto"/>
                        <w:left w:val="none" w:sz="0" w:space="0" w:color="auto"/>
                        <w:bottom w:val="none" w:sz="0" w:space="0" w:color="auto"/>
                        <w:right w:val="none" w:sz="0" w:space="0" w:color="auto"/>
                      </w:divBdr>
                    </w:div>
                  </w:divsChild>
                </w:div>
                <w:div w:id="249898712">
                  <w:marLeft w:val="0"/>
                  <w:marRight w:val="0"/>
                  <w:marTop w:val="0"/>
                  <w:marBottom w:val="0"/>
                  <w:divBdr>
                    <w:top w:val="none" w:sz="0" w:space="0" w:color="auto"/>
                    <w:left w:val="none" w:sz="0" w:space="0" w:color="auto"/>
                    <w:bottom w:val="none" w:sz="0" w:space="0" w:color="auto"/>
                    <w:right w:val="none" w:sz="0" w:space="0" w:color="auto"/>
                  </w:divBdr>
                  <w:divsChild>
                    <w:div w:id="713388921">
                      <w:marLeft w:val="0"/>
                      <w:marRight w:val="0"/>
                      <w:marTop w:val="0"/>
                      <w:marBottom w:val="0"/>
                      <w:divBdr>
                        <w:top w:val="none" w:sz="0" w:space="0" w:color="auto"/>
                        <w:left w:val="none" w:sz="0" w:space="0" w:color="auto"/>
                        <w:bottom w:val="none" w:sz="0" w:space="0" w:color="auto"/>
                        <w:right w:val="none" w:sz="0" w:space="0" w:color="auto"/>
                      </w:divBdr>
                    </w:div>
                  </w:divsChild>
                </w:div>
                <w:div w:id="1864590738">
                  <w:marLeft w:val="0"/>
                  <w:marRight w:val="0"/>
                  <w:marTop w:val="0"/>
                  <w:marBottom w:val="0"/>
                  <w:divBdr>
                    <w:top w:val="none" w:sz="0" w:space="0" w:color="auto"/>
                    <w:left w:val="none" w:sz="0" w:space="0" w:color="auto"/>
                    <w:bottom w:val="none" w:sz="0" w:space="0" w:color="auto"/>
                    <w:right w:val="none" w:sz="0" w:space="0" w:color="auto"/>
                  </w:divBdr>
                  <w:divsChild>
                    <w:div w:id="269237522">
                      <w:marLeft w:val="0"/>
                      <w:marRight w:val="0"/>
                      <w:marTop w:val="0"/>
                      <w:marBottom w:val="0"/>
                      <w:divBdr>
                        <w:top w:val="none" w:sz="0" w:space="0" w:color="auto"/>
                        <w:left w:val="none" w:sz="0" w:space="0" w:color="auto"/>
                        <w:bottom w:val="none" w:sz="0" w:space="0" w:color="auto"/>
                        <w:right w:val="none" w:sz="0" w:space="0" w:color="auto"/>
                      </w:divBdr>
                    </w:div>
                  </w:divsChild>
                </w:div>
                <w:div w:id="229461748">
                  <w:marLeft w:val="0"/>
                  <w:marRight w:val="0"/>
                  <w:marTop w:val="0"/>
                  <w:marBottom w:val="0"/>
                  <w:divBdr>
                    <w:top w:val="none" w:sz="0" w:space="0" w:color="auto"/>
                    <w:left w:val="none" w:sz="0" w:space="0" w:color="auto"/>
                    <w:bottom w:val="none" w:sz="0" w:space="0" w:color="auto"/>
                    <w:right w:val="none" w:sz="0" w:space="0" w:color="auto"/>
                  </w:divBdr>
                  <w:divsChild>
                    <w:div w:id="1001811492">
                      <w:marLeft w:val="0"/>
                      <w:marRight w:val="0"/>
                      <w:marTop w:val="0"/>
                      <w:marBottom w:val="0"/>
                      <w:divBdr>
                        <w:top w:val="none" w:sz="0" w:space="0" w:color="auto"/>
                        <w:left w:val="none" w:sz="0" w:space="0" w:color="auto"/>
                        <w:bottom w:val="none" w:sz="0" w:space="0" w:color="auto"/>
                        <w:right w:val="none" w:sz="0" w:space="0" w:color="auto"/>
                      </w:divBdr>
                    </w:div>
                  </w:divsChild>
                </w:div>
                <w:div w:id="1198617702">
                  <w:marLeft w:val="0"/>
                  <w:marRight w:val="0"/>
                  <w:marTop w:val="0"/>
                  <w:marBottom w:val="0"/>
                  <w:divBdr>
                    <w:top w:val="none" w:sz="0" w:space="0" w:color="auto"/>
                    <w:left w:val="none" w:sz="0" w:space="0" w:color="auto"/>
                    <w:bottom w:val="none" w:sz="0" w:space="0" w:color="auto"/>
                    <w:right w:val="none" w:sz="0" w:space="0" w:color="auto"/>
                  </w:divBdr>
                  <w:divsChild>
                    <w:div w:id="425075663">
                      <w:marLeft w:val="0"/>
                      <w:marRight w:val="0"/>
                      <w:marTop w:val="0"/>
                      <w:marBottom w:val="0"/>
                      <w:divBdr>
                        <w:top w:val="none" w:sz="0" w:space="0" w:color="auto"/>
                        <w:left w:val="none" w:sz="0" w:space="0" w:color="auto"/>
                        <w:bottom w:val="none" w:sz="0" w:space="0" w:color="auto"/>
                        <w:right w:val="none" w:sz="0" w:space="0" w:color="auto"/>
                      </w:divBdr>
                    </w:div>
                  </w:divsChild>
                </w:div>
                <w:div w:id="217908054">
                  <w:marLeft w:val="0"/>
                  <w:marRight w:val="0"/>
                  <w:marTop w:val="0"/>
                  <w:marBottom w:val="0"/>
                  <w:divBdr>
                    <w:top w:val="none" w:sz="0" w:space="0" w:color="auto"/>
                    <w:left w:val="none" w:sz="0" w:space="0" w:color="auto"/>
                    <w:bottom w:val="none" w:sz="0" w:space="0" w:color="auto"/>
                    <w:right w:val="none" w:sz="0" w:space="0" w:color="auto"/>
                  </w:divBdr>
                  <w:divsChild>
                    <w:div w:id="92751347">
                      <w:marLeft w:val="0"/>
                      <w:marRight w:val="0"/>
                      <w:marTop w:val="0"/>
                      <w:marBottom w:val="0"/>
                      <w:divBdr>
                        <w:top w:val="none" w:sz="0" w:space="0" w:color="auto"/>
                        <w:left w:val="none" w:sz="0" w:space="0" w:color="auto"/>
                        <w:bottom w:val="none" w:sz="0" w:space="0" w:color="auto"/>
                        <w:right w:val="none" w:sz="0" w:space="0" w:color="auto"/>
                      </w:divBdr>
                    </w:div>
                  </w:divsChild>
                </w:div>
                <w:div w:id="741831084">
                  <w:marLeft w:val="0"/>
                  <w:marRight w:val="0"/>
                  <w:marTop w:val="0"/>
                  <w:marBottom w:val="0"/>
                  <w:divBdr>
                    <w:top w:val="none" w:sz="0" w:space="0" w:color="auto"/>
                    <w:left w:val="none" w:sz="0" w:space="0" w:color="auto"/>
                    <w:bottom w:val="none" w:sz="0" w:space="0" w:color="auto"/>
                    <w:right w:val="none" w:sz="0" w:space="0" w:color="auto"/>
                  </w:divBdr>
                  <w:divsChild>
                    <w:div w:id="505825546">
                      <w:marLeft w:val="0"/>
                      <w:marRight w:val="0"/>
                      <w:marTop w:val="0"/>
                      <w:marBottom w:val="0"/>
                      <w:divBdr>
                        <w:top w:val="none" w:sz="0" w:space="0" w:color="auto"/>
                        <w:left w:val="none" w:sz="0" w:space="0" w:color="auto"/>
                        <w:bottom w:val="none" w:sz="0" w:space="0" w:color="auto"/>
                        <w:right w:val="none" w:sz="0" w:space="0" w:color="auto"/>
                      </w:divBdr>
                    </w:div>
                  </w:divsChild>
                </w:div>
                <w:div w:id="594365315">
                  <w:marLeft w:val="0"/>
                  <w:marRight w:val="0"/>
                  <w:marTop w:val="0"/>
                  <w:marBottom w:val="0"/>
                  <w:divBdr>
                    <w:top w:val="none" w:sz="0" w:space="0" w:color="auto"/>
                    <w:left w:val="none" w:sz="0" w:space="0" w:color="auto"/>
                    <w:bottom w:val="none" w:sz="0" w:space="0" w:color="auto"/>
                    <w:right w:val="none" w:sz="0" w:space="0" w:color="auto"/>
                  </w:divBdr>
                  <w:divsChild>
                    <w:div w:id="19067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562368">
          <w:marLeft w:val="0"/>
          <w:marRight w:val="0"/>
          <w:marTop w:val="0"/>
          <w:marBottom w:val="0"/>
          <w:divBdr>
            <w:top w:val="none" w:sz="0" w:space="0" w:color="auto"/>
            <w:left w:val="none" w:sz="0" w:space="0" w:color="auto"/>
            <w:bottom w:val="none" w:sz="0" w:space="0" w:color="auto"/>
            <w:right w:val="none" w:sz="0" w:space="0" w:color="auto"/>
          </w:divBdr>
        </w:div>
      </w:divsChild>
    </w:div>
    <w:div w:id="147328181">
      <w:bodyDiv w:val="1"/>
      <w:marLeft w:val="0"/>
      <w:marRight w:val="0"/>
      <w:marTop w:val="0"/>
      <w:marBottom w:val="0"/>
      <w:divBdr>
        <w:top w:val="none" w:sz="0" w:space="0" w:color="auto"/>
        <w:left w:val="none" w:sz="0" w:space="0" w:color="auto"/>
        <w:bottom w:val="none" w:sz="0" w:space="0" w:color="auto"/>
        <w:right w:val="none" w:sz="0" w:space="0" w:color="auto"/>
      </w:divBdr>
      <w:divsChild>
        <w:div w:id="1272667553">
          <w:marLeft w:val="0"/>
          <w:marRight w:val="0"/>
          <w:marTop w:val="0"/>
          <w:marBottom w:val="0"/>
          <w:divBdr>
            <w:top w:val="none" w:sz="0" w:space="0" w:color="auto"/>
            <w:left w:val="none" w:sz="0" w:space="0" w:color="auto"/>
            <w:bottom w:val="none" w:sz="0" w:space="0" w:color="auto"/>
            <w:right w:val="none" w:sz="0" w:space="0" w:color="auto"/>
          </w:divBdr>
        </w:div>
        <w:div w:id="90317699">
          <w:marLeft w:val="0"/>
          <w:marRight w:val="0"/>
          <w:marTop w:val="0"/>
          <w:marBottom w:val="0"/>
          <w:divBdr>
            <w:top w:val="none" w:sz="0" w:space="0" w:color="auto"/>
            <w:left w:val="none" w:sz="0" w:space="0" w:color="auto"/>
            <w:bottom w:val="none" w:sz="0" w:space="0" w:color="auto"/>
            <w:right w:val="none" w:sz="0" w:space="0" w:color="auto"/>
          </w:divBdr>
        </w:div>
        <w:div w:id="1984655719">
          <w:marLeft w:val="0"/>
          <w:marRight w:val="0"/>
          <w:marTop w:val="0"/>
          <w:marBottom w:val="0"/>
          <w:divBdr>
            <w:top w:val="none" w:sz="0" w:space="0" w:color="auto"/>
            <w:left w:val="none" w:sz="0" w:space="0" w:color="auto"/>
            <w:bottom w:val="none" w:sz="0" w:space="0" w:color="auto"/>
            <w:right w:val="none" w:sz="0" w:space="0" w:color="auto"/>
          </w:divBdr>
        </w:div>
        <w:div w:id="636910018">
          <w:marLeft w:val="0"/>
          <w:marRight w:val="0"/>
          <w:marTop w:val="0"/>
          <w:marBottom w:val="0"/>
          <w:divBdr>
            <w:top w:val="none" w:sz="0" w:space="0" w:color="auto"/>
            <w:left w:val="none" w:sz="0" w:space="0" w:color="auto"/>
            <w:bottom w:val="none" w:sz="0" w:space="0" w:color="auto"/>
            <w:right w:val="none" w:sz="0" w:space="0" w:color="auto"/>
          </w:divBdr>
        </w:div>
        <w:div w:id="859465520">
          <w:marLeft w:val="0"/>
          <w:marRight w:val="0"/>
          <w:marTop w:val="0"/>
          <w:marBottom w:val="0"/>
          <w:divBdr>
            <w:top w:val="none" w:sz="0" w:space="0" w:color="auto"/>
            <w:left w:val="none" w:sz="0" w:space="0" w:color="auto"/>
            <w:bottom w:val="none" w:sz="0" w:space="0" w:color="auto"/>
            <w:right w:val="none" w:sz="0" w:space="0" w:color="auto"/>
          </w:divBdr>
        </w:div>
        <w:div w:id="1063256163">
          <w:marLeft w:val="0"/>
          <w:marRight w:val="0"/>
          <w:marTop w:val="0"/>
          <w:marBottom w:val="0"/>
          <w:divBdr>
            <w:top w:val="none" w:sz="0" w:space="0" w:color="auto"/>
            <w:left w:val="none" w:sz="0" w:space="0" w:color="auto"/>
            <w:bottom w:val="none" w:sz="0" w:space="0" w:color="auto"/>
            <w:right w:val="none" w:sz="0" w:space="0" w:color="auto"/>
          </w:divBdr>
        </w:div>
        <w:div w:id="1276906009">
          <w:marLeft w:val="0"/>
          <w:marRight w:val="0"/>
          <w:marTop w:val="0"/>
          <w:marBottom w:val="0"/>
          <w:divBdr>
            <w:top w:val="none" w:sz="0" w:space="0" w:color="auto"/>
            <w:left w:val="none" w:sz="0" w:space="0" w:color="auto"/>
            <w:bottom w:val="none" w:sz="0" w:space="0" w:color="auto"/>
            <w:right w:val="none" w:sz="0" w:space="0" w:color="auto"/>
          </w:divBdr>
        </w:div>
        <w:div w:id="1897549382">
          <w:marLeft w:val="0"/>
          <w:marRight w:val="0"/>
          <w:marTop w:val="0"/>
          <w:marBottom w:val="0"/>
          <w:divBdr>
            <w:top w:val="none" w:sz="0" w:space="0" w:color="auto"/>
            <w:left w:val="none" w:sz="0" w:space="0" w:color="auto"/>
            <w:bottom w:val="none" w:sz="0" w:space="0" w:color="auto"/>
            <w:right w:val="none" w:sz="0" w:space="0" w:color="auto"/>
          </w:divBdr>
        </w:div>
        <w:div w:id="1875538361">
          <w:marLeft w:val="0"/>
          <w:marRight w:val="0"/>
          <w:marTop w:val="0"/>
          <w:marBottom w:val="0"/>
          <w:divBdr>
            <w:top w:val="none" w:sz="0" w:space="0" w:color="auto"/>
            <w:left w:val="none" w:sz="0" w:space="0" w:color="auto"/>
            <w:bottom w:val="none" w:sz="0" w:space="0" w:color="auto"/>
            <w:right w:val="none" w:sz="0" w:space="0" w:color="auto"/>
          </w:divBdr>
        </w:div>
        <w:div w:id="1858157776">
          <w:marLeft w:val="0"/>
          <w:marRight w:val="0"/>
          <w:marTop w:val="0"/>
          <w:marBottom w:val="0"/>
          <w:divBdr>
            <w:top w:val="none" w:sz="0" w:space="0" w:color="auto"/>
            <w:left w:val="none" w:sz="0" w:space="0" w:color="auto"/>
            <w:bottom w:val="none" w:sz="0" w:space="0" w:color="auto"/>
            <w:right w:val="none" w:sz="0" w:space="0" w:color="auto"/>
          </w:divBdr>
        </w:div>
        <w:div w:id="270936711">
          <w:marLeft w:val="0"/>
          <w:marRight w:val="0"/>
          <w:marTop w:val="0"/>
          <w:marBottom w:val="0"/>
          <w:divBdr>
            <w:top w:val="none" w:sz="0" w:space="0" w:color="auto"/>
            <w:left w:val="none" w:sz="0" w:space="0" w:color="auto"/>
            <w:bottom w:val="none" w:sz="0" w:space="0" w:color="auto"/>
            <w:right w:val="none" w:sz="0" w:space="0" w:color="auto"/>
          </w:divBdr>
        </w:div>
      </w:divsChild>
    </w:div>
    <w:div w:id="242835001">
      <w:bodyDiv w:val="1"/>
      <w:marLeft w:val="0"/>
      <w:marRight w:val="0"/>
      <w:marTop w:val="0"/>
      <w:marBottom w:val="0"/>
      <w:divBdr>
        <w:top w:val="none" w:sz="0" w:space="0" w:color="auto"/>
        <w:left w:val="none" w:sz="0" w:space="0" w:color="auto"/>
        <w:bottom w:val="none" w:sz="0" w:space="0" w:color="auto"/>
        <w:right w:val="none" w:sz="0" w:space="0" w:color="auto"/>
      </w:divBdr>
    </w:div>
    <w:div w:id="314460607">
      <w:bodyDiv w:val="1"/>
      <w:marLeft w:val="0"/>
      <w:marRight w:val="0"/>
      <w:marTop w:val="0"/>
      <w:marBottom w:val="0"/>
      <w:divBdr>
        <w:top w:val="none" w:sz="0" w:space="0" w:color="auto"/>
        <w:left w:val="none" w:sz="0" w:space="0" w:color="auto"/>
        <w:bottom w:val="none" w:sz="0" w:space="0" w:color="auto"/>
        <w:right w:val="none" w:sz="0" w:space="0" w:color="auto"/>
      </w:divBdr>
    </w:div>
    <w:div w:id="442655755">
      <w:bodyDiv w:val="1"/>
      <w:marLeft w:val="0"/>
      <w:marRight w:val="0"/>
      <w:marTop w:val="0"/>
      <w:marBottom w:val="0"/>
      <w:divBdr>
        <w:top w:val="none" w:sz="0" w:space="0" w:color="auto"/>
        <w:left w:val="none" w:sz="0" w:space="0" w:color="auto"/>
        <w:bottom w:val="none" w:sz="0" w:space="0" w:color="auto"/>
        <w:right w:val="none" w:sz="0" w:space="0" w:color="auto"/>
      </w:divBdr>
      <w:divsChild>
        <w:div w:id="1887637964">
          <w:marLeft w:val="0"/>
          <w:marRight w:val="0"/>
          <w:marTop w:val="0"/>
          <w:marBottom w:val="0"/>
          <w:divBdr>
            <w:top w:val="none" w:sz="0" w:space="0" w:color="auto"/>
            <w:left w:val="none" w:sz="0" w:space="0" w:color="auto"/>
            <w:bottom w:val="none" w:sz="0" w:space="0" w:color="auto"/>
            <w:right w:val="none" w:sz="0" w:space="0" w:color="auto"/>
          </w:divBdr>
          <w:divsChild>
            <w:div w:id="1814830118">
              <w:marLeft w:val="-75"/>
              <w:marRight w:val="0"/>
              <w:marTop w:val="30"/>
              <w:marBottom w:val="30"/>
              <w:divBdr>
                <w:top w:val="none" w:sz="0" w:space="0" w:color="auto"/>
                <w:left w:val="none" w:sz="0" w:space="0" w:color="auto"/>
                <w:bottom w:val="none" w:sz="0" w:space="0" w:color="auto"/>
                <w:right w:val="none" w:sz="0" w:space="0" w:color="auto"/>
              </w:divBdr>
              <w:divsChild>
                <w:div w:id="2000234708">
                  <w:marLeft w:val="0"/>
                  <w:marRight w:val="0"/>
                  <w:marTop w:val="0"/>
                  <w:marBottom w:val="0"/>
                  <w:divBdr>
                    <w:top w:val="none" w:sz="0" w:space="0" w:color="auto"/>
                    <w:left w:val="none" w:sz="0" w:space="0" w:color="auto"/>
                    <w:bottom w:val="none" w:sz="0" w:space="0" w:color="auto"/>
                    <w:right w:val="none" w:sz="0" w:space="0" w:color="auto"/>
                  </w:divBdr>
                  <w:divsChild>
                    <w:div w:id="743918103">
                      <w:marLeft w:val="0"/>
                      <w:marRight w:val="0"/>
                      <w:marTop w:val="0"/>
                      <w:marBottom w:val="0"/>
                      <w:divBdr>
                        <w:top w:val="none" w:sz="0" w:space="0" w:color="auto"/>
                        <w:left w:val="none" w:sz="0" w:space="0" w:color="auto"/>
                        <w:bottom w:val="none" w:sz="0" w:space="0" w:color="auto"/>
                        <w:right w:val="none" w:sz="0" w:space="0" w:color="auto"/>
                      </w:divBdr>
                    </w:div>
                  </w:divsChild>
                </w:div>
                <w:div w:id="1757677190">
                  <w:marLeft w:val="0"/>
                  <w:marRight w:val="0"/>
                  <w:marTop w:val="0"/>
                  <w:marBottom w:val="0"/>
                  <w:divBdr>
                    <w:top w:val="none" w:sz="0" w:space="0" w:color="auto"/>
                    <w:left w:val="none" w:sz="0" w:space="0" w:color="auto"/>
                    <w:bottom w:val="none" w:sz="0" w:space="0" w:color="auto"/>
                    <w:right w:val="none" w:sz="0" w:space="0" w:color="auto"/>
                  </w:divBdr>
                  <w:divsChild>
                    <w:div w:id="1442645285">
                      <w:marLeft w:val="0"/>
                      <w:marRight w:val="0"/>
                      <w:marTop w:val="0"/>
                      <w:marBottom w:val="0"/>
                      <w:divBdr>
                        <w:top w:val="none" w:sz="0" w:space="0" w:color="auto"/>
                        <w:left w:val="none" w:sz="0" w:space="0" w:color="auto"/>
                        <w:bottom w:val="none" w:sz="0" w:space="0" w:color="auto"/>
                        <w:right w:val="none" w:sz="0" w:space="0" w:color="auto"/>
                      </w:divBdr>
                    </w:div>
                  </w:divsChild>
                </w:div>
                <w:div w:id="592208736">
                  <w:marLeft w:val="0"/>
                  <w:marRight w:val="0"/>
                  <w:marTop w:val="0"/>
                  <w:marBottom w:val="0"/>
                  <w:divBdr>
                    <w:top w:val="none" w:sz="0" w:space="0" w:color="auto"/>
                    <w:left w:val="none" w:sz="0" w:space="0" w:color="auto"/>
                    <w:bottom w:val="none" w:sz="0" w:space="0" w:color="auto"/>
                    <w:right w:val="none" w:sz="0" w:space="0" w:color="auto"/>
                  </w:divBdr>
                  <w:divsChild>
                    <w:div w:id="48699678">
                      <w:marLeft w:val="0"/>
                      <w:marRight w:val="0"/>
                      <w:marTop w:val="0"/>
                      <w:marBottom w:val="0"/>
                      <w:divBdr>
                        <w:top w:val="none" w:sz="0" w:space="0" w:color="auto"/>
                        <w:left w:val="none" w:sz="0" w:space="0" w:color="auto"/>
                        <w:bottom w:val="none" w:sz="0" w:space="0" w:color="auto"/>
                        <w:right w:val="none" w:sz="0" w:space="0" w:color="auto"/>
                      </w:divBdr>
                    </w:div>
                  </w:divsChild>
                </w:div>
                <w:div w:id="1687248153">
                  <w:marLeft w:val="0"/>
                  <w:marRight w:val="0"/>
                  <w:marTop w:val="0"/>
                  <w:marBottom w:val="0"/>
                  <w:divBdr>
                    <w:top w:val="none" w:sz="0" w:space="0" w:color="auto"/>
                    <w:left w:val="none" w:sz="0" w:space="0" w:color="auto"/>
                    <w:bottom w:val="none" w:sz="0" w:space="0" w:color="auto"/>
                    <w:right w:val="none" w:sz="0" w:space="0" w:color="auto"/>
                  </w:divBdr>
                  <w:divsChild>
                    <w:div w:id="161705516">
                      <w:marLeft w:val="0"/>
                      <w:marRight w:val="0"/>
                      <w:marTop w:val="0"/>
                      <w:marBottom w:val="0"/>
                      <w:divBdr>
                        <w:top w:val="none" w:sz="0" w:space="0" w:color="auto"/>
                        <w:left w:val="none" w:sz="0" w:space="0" w:color="auto"/>
                        <w:bottom w:val="none" w:sz="0" w:space="0" w:color="auto"/>
                        <w:right w:val="none" w:sz="0" w:space="0" w:color="auto"/>
                      </w:divBdr>
                    </w:div>
                    <w:div w:id="707877944">
                      <w:marLeft w:val="0"/>
                      <w:marRight w:val="0"/>
                      <w:marTop w:val="0"/>
                      <w:marBottom w:val="0"/>
                      <w:divBdr>
                        <w:top w:val="none" w:sz="0" w:space="0" w:color="auto"/>
                        <w:left w:val="none" w:sz="0" w:space="0" w:color="auto"/>
                        <w:bottom w:val="none" w:sz="0" w:space="0" w:color="auto"/>
                        <w:right w:val="none" w:sz="0" w:space="0" w:color="auto"/>
                      </w:divBdr>
                    </w:div>
                  </w:divsChild>
                </w:div>
                <w:div w:id="725103526">
                  <w:marLeft w:val="0"/>
                  <w:marRight w:val="0"/>
                  <w:marTop w:val="0"/>
                  <w:marBottom w:val="0"/>
                  <w:divBdr>
                    <w:top w:val="none" w:sz="0" w:space="0" w:color="auto"/>
                    <w:left w:val="none" w:sz="0" w:space="0" w:color="auto"/>
                    <w:bottom w:val="none" w:sz="0" w:space="0" w:color="auto"/>
                    <w:right w:val="none" w:sz="0" w:space="0" w:color="auto"/>
                  </w:divBdr>
                  <w:divsChild>
                    <w:div w:id="1295212128">
                      <w:marLeft w:val="0"/>
                      <w:marRight w:val="0"/>
                      <w:marTop w:val="0"/>
                      <w:marBottom w:val="0"/>
                      <w:divBdr>
                        <w:top w:val="none" w:sz="0" w:space="0" w:color="auto"/>
                        <w:left w:val="none" w:sz="0" w:space="0" w:color="auto"/>
                        <w:bottom w:val="none" w:sz="0" w:space="0" w:color="auto"/>
                        <w:right w:val="none" w:sz="0" w:space="0" w:color="auto"/>
                      </w:divBdr>
                    </w:div>
                  </w:divsChild>
                </w:div>
                <w:div w:id="1337608688">
                  <w:marLeft w:val="0"/>
                  <w:marRight w:val="0"/>
                  <w:marTop w:val="0"/>
                  <w:marBottom w:val="0"/>
                  <w:divBdr>
                    <w:top w:val="none" w:sz="0" w:space="0" w:color="auto"/>
                    <w:left w:val="none" w:sz="0" w:space="0" w:color="auto"/>
                    <w:bottom w:val="none" w:sz="0" w:space="0" w:color="auto"/>
                    <w:right w:val="none" w:sz="0" w:space="0" w:color="auto"/>
                  </w:divBdr>
                  <w:divsChild>
                    <w:div w:id="2089379776">
                      <w:marLeft w:val="0"/>
                      <w:marRight w:val="0"/>
                      <w:marTop w:val="0"/>
                      <w:marBottom w:val="0"/>
                      <w:divBdr>
                        <w:top w:val="none" w:sz="0" w:space="0" w:color="auto"/>
                        <w:left w:val="none" w:sz="0" w:space="0" w:color="auto"/>
                        <w:bottom w:val="none" w:sz="0" w:space="0" w:color="auto"/>
                        <w:right w:val="none" w:sz="0" w:space="0" w:color="auto"/>
                      </w:divBdr>
                    </w:div>
                    <w:div w:id="1374383300">
                      <w:marLeft w:val="0"/>
                      <w:marRight w:val="0"/>
                      <w:marTop w:val="0"/>
                      <w:marBottom w:val="0"/>
                      <w:divBdr>
                        <w:top w:val="none" w:sz="0" w:space="0" w:color="auto"/>
                        <w:left w:val="none" w:sz="0" w:space="0" w:color="auto"/>
                        <w:bottom w:val="none" w:sz="0" w:space="0" w:color="auto"/>
                        <w:right w:val="none" w:sz="0" w:space="0" w:color="auto"/>
                      </w:divBdr>
                    </w:div>
                  </w:divsChild>
                </w:div>
                <w:div w:id="404184349">
                  <w:marLeft w:val="0"/>
                  <w:marRight w:val="0"/>
                  <w:marTop w:val="0"/>
                  <w:marBottom w:val="0"/>
                  <w:divBdr>
                    <w:top w:val="none" w:sz="0" w:space="0" w:color="auto"/>
                    <w:left w:val="none" w:sz="0" w:space="0" w:color="auto"/>
                    <w:bottom w:val="none" w:sz="0" w:space="0" w:color="auto"/>
                    <w:right w:val="none" w:sz="0" w:space="0" w:color="auto"/>
                  </w:divBdr>
                  <w:divsChild>
                    <w:div w:id="681011451">
                      <w:marLeft w:val="0"/>
                      <w:marRight w:val="0"/>
                      <w:marTop w:val="0"/>
                      <w:marBottom w:val="0"/>
                      <w:divBdr>
                        <w:top w:val="none" w:sz="0" w:space="0" w:color="auto"/>
                        <w:left w:val="none" w:sz="0" w:space="0" w:color="auto"/>
                        <w:bottom w:val="none" w:sz="0" w:space="0" w:color="auto"/>
                        <w:right w:val="none" w:sz="0" w:space="0" w:color="auto"/>
                      </w:divBdr>
                    </w:div>
                  </w:divsChild>
                </w:div>
                <w:div w:id="2054620899">
                  <w:marLeft w:val="0"/>
                  <w:marRight w:val="0"/>
                  <w:marTop w:val="0"/>
                  <w:marBottom w:val="0"/>
                  <w:divBdr>
                    <w:top w:val="none" w:sz="0" w:space="0" w:color="auto"/>
                    <w:left w:val="none" w:sz="0" w:space="0" w:color="auto"/>
                    <w:bottom w:val="none" w:sz="0" w:space="0" w:color="auto"/>
                    <w:right w:val="none" w:sz="0" w:space="0" w:color="auto"/>
                  </w:divBdr>
                  <w:divsChild>
                    <w:div w:id="1027946629">
                      <w:marLeft w:val="0"/>
                      <w:marRight w:val="0"/>
                      <w:marTop w:val="0"/>
                      <w:marBottom w:val="0"/>
                      <w:divBdr>
                        <w:top w:val="none" w:sz="0" w:space="0" w:color="auto"/>
                        <w:left w:val="none" w:sz="0" w:space="0" w:color="auto"/>
                        <w:bottom w:val="none" w:sz="0" w:space="0" w:color="auto"/>
                        <w:right w:val="none" w:sz="0" w:space="0" w:color="auto"/>
                      </w:divBdr>
                    </w:div>
                    <w:div w:id="1708093878">
                      <w:marLeft w:val="0"/>
                      <w:marRight w:val="0"/>
                      <w:marTop w:val="0"/>
                      <w:marBottom w:val="0"/>
                      <w:divBdr>
                        <w:top w:val="none" w:sz="0" w:space="0" w:color="auto"/>
                        <w:left w:val="none" w:sz="0" w:space="0" w:color="auto"/>
                        <w:bottom w:val="none" w:sz="0" w:space="0" w:color="auto"/>
                        <w:right w:val="none" w:sz="0" w:space="0" w:color="auto"/>
                      </w:divBdr>
                    </w:div>
                  </w:divsChild>
                </w:div>
                <w:div w:id="613748654">
                  <w:marLeft w:val="0"/>
                  <w:marRight w:val="0"/>
                  <w:marTop w:val="0"/>
                  <w:marBottom w:val="0"/>
                  <w:divBdr>
                    <w:top w:val="none" w:sz="0" w:space="0" w:color="auto"/>
                    <w:left w:val="none" w:sz="0" w:space="0" w:color="auto"/>
                    <w:bottom w:val="none" w:sz="0" w:space="0" w:color="auto"/>
                    <w:right w:val="none" w:sz="0" w:space="0" w:color="auto"/>
                  </w:divBdr>
                  <w:divsChild>
                    <w:div w:id="192621008">
                      <w:marLeft w:val="0"/>
                      <w:marRight w:val="0"/>
                      <w:marTop w:val="0"/>
                      <w:marBottom w:val="0"/>
                      <w:divBdr>
                        <w:top w:val="none" w:sz="0" w:space="0" w:color="auto"/>
                        <w:left w:val="none" w:sz="0" w:space="0" w:color="auto"/>
                        <w:bottom w:val="none" w:sz="0" w:space="0" w:color="auto"/>
                        <w:right w:val="none" w:sz="0" w:space="0" w:color="auto"/>
                      </w:divBdr>
                    </w:div>
                  </w:divsChild>
                </w:div>
                <w:div w:id="1379279171">
                  <w:marLeft w:val="0"/>
                  <w:marRight w:val="0"/>
                  <w:marTop w:val="0"/>
                  <w:marBottom w:val="0"/>
                  <w:divBdr>
                    <w:top w:val="none" w:sz="0" w:space="0" w:color="auto"/>
                    <w:left w:val="none" w:sz="0" w:space="0" w:color="auto"/>
                    <w:bottom w:val="none" w:sz="0" w:space="0" w:color="auto"/>
                    <w:right w:val="none" w:sz="0" w:space="0" w:color="auto"/>
                  </w:divBdr>
                  <w:divsChild>
                    <w:div w:id="617226322">
                      <w:marLeft w:val="0"/>
                      <w:marRight w:val="0"/>
                      <w:marTop w:val="0"/>
                      <w:marBottom w:val="0"/>
                      <w:divBdr>
                        <w:top w:val="none" w:sz="0" w:space="0" w:color="auto"/>
                        <w:left w:val="none" w:sz="0" w:space="0" w:color="auto"/>
                        <w:bottom w:val="none" w:sz="0" w:space="0" w:color="auto"/>
                        <w:right w:val="none" w:sz="0" w:space="0" w:color="auto"/>
                      </w:divBdr>
                    </w:div>
                    <w:div w:id="122773326">
                      <w:marLeft w:val="0"/>
                      <w:marRight w:val="0"/>
                      <w:marTop w:val="0"/>
                      <w:marBottom w:val="0"/>
                      <w:divBdr>
                        <w:top w:val="none" w:sz="0" w:space="0" w:color="auto"/>
                        <w:left w:val="none" w:sz="0" w:space="0" w:color="auto"/>
                        <w:bottom w:val="none" w:sz="0" w:space="0" w:color="auto"/>
                        <w:right w:val="none" w:sz="0" w:space="0" w:color="auto"/>
                      </w:divBdr>
                    </w:div>
                  </w:divsChild>
                </w:div>
                <w:div w:id="919287254">
                  <w:marLeft w:val="0"/>
                  <w:marRight w:val="0"/>
                  <w:marTop w:val="0"/>
                  <w:marBottom w:val="0"/>
                  <w:divBdr>
                    <w:top w:val="none" w:sz="0" w:space="0" w:color="auto"/>
                    <w:left w:val="none" w:sz="0" w:space="0" w:color="auto"/>
                    <w:bottom w:val="none" w:sz="0" w:space="0" w:color="auto"/>
                    <w:right w:val="none" w:sz="0" w:space="0" w:color="auto"/>
                  </w:divBdr>
                  <w:divsChild>
                    <w:div w:id="778640290">
                      <w:marLeft w:val="0"/>
                      <w:marRight w:val="0"/>
                      <w:marTop w:val="0"/>
                      <w:marBottom w:val="0"/>
                      <w:divBdr>
                        <w:top w:val="none" w:sz="0" w:space="0" w:color="auto"/>
                        <w:left w:val="none" w:sz="0" w:space="0" w:color="auto"/>
                        <w:bottom w:val="none" w:sz="0" w:space="0" w:color="auto"/>
                        <w:right w:val="none" w:sz="0" w:space="0" w:color="auto"/>
                      </w:divBdr>
                    </w:div>
                  </w:divsChild>
                </w:div>
                <w:div w:id="1562667017">
                  <w:marLeft w:val="0"/>
                  <w:marRight w:val="0"/>
                  <w:marTop w:val="0"/>
                  <w:marBottom w:val="0"/>
                  <w:divBdr>
                    <w:top w:val="none" w:sz="0" w:space="0" w:color="auto"/>
                    <w:left w:val="none" w:sz="0" w:space="0" w:color="auto"/>
                    <w:bottom w:val="none" w:sz="0" w:space="0" w:color="auto"/>
                    <w:right w:val="none" w:sz="0" w:space="0" w:color="auto"/>
                  </w:divBdr>
                  <w:divsChild>
                    <w:div w:id="1549410249">
                      <w:marLeft w:val="0"/>
                      <w:marRight w:val="0"/>
                      <w:marTop w:val="0"/>
                      <w:marBottom w:val="0"/>
                      <w:divBdr>
                        <w:top w:val="none" w:sz="0" w:space="0" w:color="auto"/>
                        <w:left w:val="none" w:sz="0" w:space="0" w:color="auto"/>
                        <w:bottom w:val="none" w:sz="0" w:space="0" w:color="auto"/>
                        <w:right w:val="none" w:sz="0" w:space="0" w:color="auto"/>
                      </w:divBdr>
                    </w:div>
                    <w:div w:id="60494515">
                      <w:marLeft w:val="0"/>
                      <w:marRight w:val="0"/>
                      <w:marTop w:val="0"/>
                      <w:marBottom w:val="0"/>
                      <w:divBdr>
                        <w:top w:val="none" w:sz="0" w:space="0" w:color="auto"/>
                        <w:left w:val="none" w:sz="0" w:space="0" w:color="auto"/>
                        <w:bottom w:val="none" w:sz="0" w:space="0" w:color="auto"/>
                        <w:right w:val="none" w:sz="0" w:space="0" w:color="auto"/>
                      </w:divBdr>
                    </w:div>
                  </w:divsChild>
                </w:div>
                <w:div w:id="440609837">
                  <w:marLeft w:val="0"/>
                  <w:marRight w:val="0"/>
                  <w:marTop w:val="0"/>
                  <w:marBottom w:val="0"/>
                  <w:divBdr>
                    <w:top w:val="none" w:sz="0" w:space="0" w:color="auto"/>
                    <w:left w:val="none" w:sz="0" w:space="0" w:color="auto"/>
                    <w:bottom w:val="none" w:sz="0" w:space="0" w:color="auto"/>
                    <w:right w:val="none" w:sz="0" w:space="0" w:color="auto"/>
                  </w:divBdr>
                  <w:divsChild>
                    <w:div w:id="652491851">
                      <w:marLeft w:val="0"/>
                      <w:marRight w:val="0"/>
                      <w:marTop w:val="0"/>
                      <w:marBottom w:val="0"/>
                      <w:divBdr>
                        <w:top w:val="none" w:sz="0" w:space="0" w:color="auto"/>
                        <w:left w:val="none" w:sz="0" w:space="0" w:color="auto"/>
                        <w:bottom w:val="none" w:sz="0" w:space="0" w:color="auto"/>
                        <w:right w:val="none" w:sz="0" w:space="0" w:color="auto"/>
                      </w:divBdr>
                    </w:div>
                  </w:divsChild>
                </w:div>
                <w:div w:id="1956207109">
                  <w:marLeft w:val="0"/>
                  <w:marRight w:val="0"/>
                  <w:marTop w:val="0"/>
                  <w:marBottom w:val="0"/>
                  <w:divBdr>
                    <w:top w:val="none" w:sz="0" w:space="0" w:color="auto"/>
                    <w:left w:val="none" w:sz="0" w:space="0" w:color="auto"/>
                    <w:bottom w:val="none" w:sz="0" w:space="0" w:color="auto"/>
                    <w:right w:val="none" w:sz="0" w:space="0" w:color="auto"/>
                  </w:divBdr>
                  <w:divsChild>
                    <w:div w:id="1117213975">
                      <w:marLeft w:val="0"/>
                      <w:marRight w:val="0"/>
                      <w:marTop w:val="0"/>
                      <w:marBottom w:val="0"/>
                      <w:divBdr>
                        <w:top w:val="none" w:sz="0" w:space="0" w:color="auto"/>
                        <w:left w:val="none" w:sz="0" w:space="0" w:color="auto"/>
                        <w:bottom w:val="none" w:sz="0" w:space="0" w:color="auto"/>
                        <w:right w:val="none" w:sz="0" w:space="0" w:color="auto"/>
                      </w:divBdr>
                    </w:div>
                    <w:div w:id="2095083691">
                      <w:marLeft w:val="0"/>
                      <w:marRight w:val="0"/>
                      <w:marTop w:val="0"/>
                      <w:marBottom w:val="0"/>
                      <w:divBdr>
                        <w:top w:val="none" w:sz="0" w:space="0" w:color="auto"/>
                        <w:left w:val="none" w:sz="0" w:space="0" w:color="auto"/>
                        <w:bottom w:val="none" w:sz="0" w:space="0" w:color="auto"/>
                        <w:right w:val="none" w:sz="0" w:space="0" w:color="auto"/>
                      </w:divBdr>
                    </w:div>
                  </w:divsChild>
                </w:div>
                <w:div w:id="1327437007">
                  <w:marLeft w:val="0"/>
                  <w:marRight w:val="0"/>
                  <w:marTop w:val="0"/>
                  <w:marBottom w:val="0"/>
                  <w:divBdr>
                    <w:top w:val="none" w:sz="0" w:space="0" w:color="auto"/>
                    <w:left w:val="none" w:sz="0" w:space="0" w:color="auto"/>
                    <w:bottom w:val="none" w:sz="0" w:space="0" w:color="auto"/>
                    <w:right w:val="none" w:sz="0" w:space="0" w:color="auto"/>
                  </w:divBdr>
                  <w:divsChild>
                    <w:div w:id="1598293775">
                      <w:marLeft w:val="0"/>
                      <w:marRight w:val="0"/>
                      <w:marTop w:val="0"/>
                      <w:marBottom w:val="0"/>
                      <w:divBdr>
                        <w:top w:val="none" w:sz="0" w:space="0" w:color="auto"/>
                        <w:left w:val="none" w:sz="0" w:space="0" w:color="auto"/>
                        <w:bottom w:val="none" w:sz="0" w:space="0" w:color="auto"/>
                        <w:right w:val="none" w:sz="0" w:space="0" w:color="auto"/>
                      </w:divBdr>
                    </w:div>
                  </w:divsChild>
                </w:div>
                <w:div w:id="1541044847">
                  <w:marLeft w:val="0"/>
                  <w:marRight w:val="0"/>
                  <w:marTop w:val="0"/>
                  <w:marBottom w:val="0"/>
                  <w:divBdr>
                    <w:top w:val="none" w:sz="0" w:space="0" w:color="auto"/>
                    <w:left w:val="none" w:sz="0" w:space="0" w:color="auto"/>
                    <w:bottom w:val="none" w:sz="0" w:space="0" w:color="auto"/>
                    <w:right w:val="none" w:sz="0" w:space="0" w:color="auto"/>
                  </w:divBdr>
                  <w:divsChild>
                    <w:div w:id="14939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414673">
          <w:marLeft w:val="0"/>
          <w:marRight w:val="0"/>
          <w:marTop w:val="0"/>
          <w:marBottom w:val="0"/>
          <w:divBdr>
            <w:top w:val="none" w:sz="0" w:space="0" w:color="auto"/>
            <w:left w:val="none" w:sz="0" w:space="0" w:color="auto"/>
            <w:bottom w:val="none" w:sz="0" w:space="0" w:color="auto"/>
            <w:right w:val="none" w:sz="0" w:space="0" w:color="auto"/>
          </w:divBdr>
        </w:div>
      </w:divsChild>
    </w:div>
    <w:div w:id="460465190">
      <w:bodyDiv w:val="1"/>
      <w:marLeft w:val="0"/>
      <w:marRight w:val="0"/>
      <w:marTop w:val="0"/>
      <w:marBottom w:val="0"/>
      <w:divBdr>
        <w:top w:val="none" w:sz="0" w:space="0" w:color="auto"/>
        <w:left w:val="none" w:sz="0" w:space="0" w:color="auto"/>
        <w:bottom w:val="none" w:sz="0" w:space="0" w:color="auto"/>
        <w:right w:val="none" w:sz="0" w:space="0" w:color="auto"/>
      </w:divBdr>
    </w:div>
    <w:div w:id="488400072">
      <w:bodyDiv w:val="1"/>
      <w:marLeft w:val="0"/>
      <w:marRight w:val="0"/>
      <w:marTop w:val="0"/>
      <w:marBottom w:val="0"/>
      <w:divBdr>
        <w:top w:val="none" w:sz="0" w:space="0" w:color="auto"/>
        <w:left w:val="none" w:sz="0" w:space="0" w:color="auto"/>
        <w:bottom w:val="none" w:sz="0" w:space="0" w:color="auto"/>
        <w:right w:val="none" w:sz="0" w:space="0" w:color="auto"/>
      </w:divBdr>
      <w:divsChild>
        <w:div w:id="310790636">
          <w:marLeft w:val="0"/>
          <w:marRight w:val="0"/>
          <w:marTop w:val="0"/>
          <w:marBottom w:val="0"/>
          <w:divBdr>
            <w:top w:val="none" w:sz="0" w:space="0" w:color="auto"/>
            <w:left w:val="none" w:sz="0" w:space="0" w:color="auto"/>
            <w:bottom w:val="none" w:sz="0" w:space="0" w:color="auto"/>
            <w:right w:val="none" w:sz="0" w:space="0" w:color="auto"/>
          </w:divBdr>
          <w:divsChild>
            <w:div w:id="244339598">
              <w:marLeft w:val="0"/>
              <w:marRight w:val="0"/>
              <w:marTop w:val="30"/>
              <w:marBottom w:val="30"/>
              <w:divBdr>
                <w:top w:val="none" w:sz="0" w:space="0" w:color="auto"/>
                <w:left w:val="none" w:sz="0" w:space="0" w:color="auto"/>
                <w:bottom w:val="none" w:sz="0" w:space="0" w:color="auto"/>
                <w:right w:val="none" w:sz="0" w:space="0" w:color="auto"/>
              </w:divBdr>
              <w:divsChild>
                <w:div w:id="1998344162">
                  <w:marLeft w:val="0"/>
                  <w:marRight w:val="0"/>
                  <w:marTop w:val="0"/>
                  <w:marBottom w:val="0"/>
                  <w:divBdr>
                    <w:top w:val="none" w:sz="0" w:space="0" w:color="auto"/>
                    <w:left w:val="none" w:sz="0" w:space="0" w:color="auto"/>
                    <w:bottom w:val="none" w:sz="0" w:space="0" w:color="auto"/>
                    <w:right w:val="none" w:sz="0" w:space="0" w:color="auto"/>
                  </w:divBdr>
                  <w:divsChild>
                    <w:div w:id="223374347">
                      <w:marLeft w:val="0"/>
                      <w:marRight w:val="0"/>
                      <w:marTop w:val="0"/>
                      <w:marBottom w:val="0"/>
                      <w:divBdr>
                        <w:top w:val="none" w:sz="0" w:space="0" w:color="auto"/>
                        <w:left w:val="none" w:sz="0" w:space="0" w:color="auto"/>
                        <w:bottom w:val="none" w:sz="0" w:space="0" w:color="auto"/>
                        <w:right w:val="none" w:sz="0" w:space="0" w:color="auto"/>
                      </w:divBdr>
                    </w:div>
                  </w:divsChild>
                </w:div>
                <w:div w:id="1443722613">
                  <w:marLeft w:val="0"/>
                  <w:marRight w:val="0"/>
                  <w:marTop w:val="0"/>
                  <w:marBottom w:val="0"/>
                  <w:divBdr>
                    <w:top w:val="none" w:sz="0" w:space="0" w:color="auto"/>
                    <w:left w:val="none" w:sz="0" w:space="0" w:color="auto"/>
                    <w:bottom w:val="none" w:sz="0" w:space="0" w:color="auto"/>
                    <w:right w:val="none" w:sz="0" w:space="0" w:color="auto"/>
                  </w:divBdr>
                  <w:divsChild>
                    <w:div w:id="1080057177">
                      <w:marLeft w:val="0"/>
                      <w:marRight w:val="0"/>
                      <w:marTop w:val="0"/>
                      <w:marBottom w:val="0"/>
                      <w:divBdr>
                        <w:top w:val="none" w:sz="0" w:space="0" w:color="auto"/>
                        <w:left w:val="none" w:sz="0" w:space="0" w:color="auto"/>
                        <w:bottom w:val="none" w:sz="0" w:space="0" w:color="auto"/>
                        <w:right w:val="none" w:sz="0" w:space="0" w:color="auto"/>
                      </w:divBdr>
                    </w:div>
                  </w:divsChild>
                </w:div>
                <w:div w:id="1164081028">
                  <w:marLeft w:val="0"/>
                  <w:marRight w:val="0"/>
                  <w:marTop w:val="0"/>
                  <w:marBottom w:val="0"/>
                  <w:divBdr>
                    <w:top w:val="none" w:sz="0" w:space="0" w:color="auto"/>
                    <w:left w:val="none" w:sz="0" w:space="0" w:color="auto"/>
                    <w:bottom w:val="none" w:sz="0" w:space="0" w:color="auto"/>
                    <w:right w:val="none" w:sz="0" w:space="0" w:color="auto"/>
                  </w:divBdr>
                  <w:divsChild>
                    <w:div w:id="78230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50922">
          <w:marLeft w:val="0"/>
          <w:marRight w:val="0"/>
          <w:marTop w:val="0"/>
          <w:marBottom w:val="0"/>
          <w:divBdr>
            <w:top w:val="none" w:sz="0" w:space="0" w:color="auto"/>
            <w:left w:val="none" w:sz="0" w:space="0" w:color="auto"/>
            <w:bottom w:val="none" w:sz="0" w:space="0" w:color="auto"/>
            <w:right w:val="none" w:sz="0" w:space="0" w:color="auto"/>
          </w:divBdr>
        </w:div>
        <w:div w:id="1279147096">
          <w:marLeft w:val="0"/>
          <w:marRight w:val="0"/>
          <w:marTop w:val="0"/>
          <w:marBottom w:val="0"/>
          <w:divBdr>
            <w:top w:val="none" w:sz="0" w:space="0" w:color="auto"/>
            <w:left w:val="none" w:sz="0" w:space="0" w:color="auto"/>
            <w:bottom w:val="none" w:sz="0" w:space="0" w:color="auto"/>
            <w:right w:val="none" w:sz="0" w:space="0" w:color="auto"/>
          </w:divBdr>
        </w:div>
        <w:div w:id="524681854">
          <w:marLeft w:val="0"/>
          <w:marRight w:val="0"/>
          <w:marTop w:val="0"/>
          <w:marBottom w:val="0"/>
          <w:divBdr>
            <w:top w:val="none" w:sz="0" w:space="0" w:color="auto"/>
            <w:left w:val="none" w:sz="0" w:space="0" w:color="auto"/>
            <w:bottom w:val="none" w:sz="0" w:space="0" w:color="auto"/>
            <w:right w:val="none" w:sz="0" w:space="0" w:color="auto"/>
          </w:divBdr>
        </w:div>
      </w:divsChild>
    </w:div>
    <w:div w:id="539243101">
      <w:bodyDiv w:val="1"/>
      <w:marLeft w:val="0"/>
      <w:marRight w:val="0"/>
      <w:marTop w:val="0"/>
      <w:marBottom w:val="0"/>
      <w:divBdr>
        <w:top w:val="none" w:sz="0" w:space="0" w:color="auto"/>
        <w:left w:val="none" w:sz="0" w:space="0" w:color="auto"/>
        <w:bottom w:val="none" w:sz="0" w:space="0" w:color="auto"/>
        <w:right w:val="none" w:sz="0" w:space="0" w:color="auto"/>
      </w:divBdr>
    </w:div>
    <w:div w:id="1447115303">
      <w:bodyDiv w:val="1"/>
      <w:marLeft w:val="0"/>
      <w:marRight w:val="0"/>
      <w:marTop w:val="0"/>
      <w:marBottom w:val="0"/>
      <w:divBdr>
        <w:top w:val="none" w:sz="0" w:space="0" w:color="auto"/>
        <w:left w:val="none" w:sz="0" w:space="0" w:color="auto"/>
        <w:bottom w:val="none" w:sz="0" w:space="0" w:color="auto"/>
        <w:right w:val="none" w:sz="0" w:space="0" w:color="auto"/>
      </w:divBdr>
      <w:divsChild>
        <w:div w:id="1420325525">
          <w:marLeft w:val="0"/>
          <w:marRight w:val="0"/>
          <w:marTop w:val="0"/>
          <w:marBottom w:val="0"/>
          <w:divBdr>
            <w:top w:val="none" w:sz="0" w:space="0" w:color="auto"/>
            <w:left w:val="none" w:sz="0" w:space="0" w:color="auto"/>
            <w:bottom w:val="none" w:sz="0" w:space="0" w:color="auto"/>
            <w:right w:val="none" w:sz="0" w:space="0" w:color="auto"/>
          </w:divBdr>
        </w:div>
        <w:div w:id="1876962499">
          <w:marLeft w:val="0"/>
          <w:marRight w:val="0"/>
          <w:marTop w:val="0"/>
          <w:marBottom w:val="0"/>
          <w:divBdr>
            <w:top w:val="none" w:sz="0" w:space="0" w:color="auto"/>
            <w:left w:val="none" w:sz="0" w:space="0" w:color="auto"/>
            <w:bottom w:val="none" w:sz="0" w:space="0" w:color="auto"/>
            <w:right w:val="none" w:sz="0" w:space="0" w:color="auto"/>
          </w:divBdr>
        </w:div>
      </w:divsChild>
    </w:div>
    <w:div w:id="1518499834">
      <w:bodyDiv w:val="1"/>
      <w:marLeft w:val="0"/>
      <w:marRight w:val="0"/>
      <w:marTop w:val="0"/>
      <w:marBottom w:val="0"/>
      <w:divBdr>
        <w:top w:val="none" w:sz="0" w:space="0" w:color="auto"/>
        <w:left w:val="none" w:sz="0" w:space="0" w:color="auto"/>
        <w:bottom w:val="none" w:sz="0" w:space="0" w:color="auto"/>
        <w:right w:val="none" w:sz="0" w:space="0" w:color="auto"/>
      </w:divBdr>
    </w:div>
    <w:div w:id="2101563404">
      <w:bodyDiv w:val="1"/>
      <w:marLeft w:val="0"/>
      <w:marRight w:val="0"/>
      <w:marTop w:val="0"/>
      <w:marBottom w:val="0"/>
      <w:divBdr>
        <w:top w:val="none" w:sz="0" w:space="0" w:color="auto"/>
        <w:left w:val="none" w:sz="0" w:space="0" w:color="auto"/>
        <w:bottom w:val="none" w:sz="0" w:space="0" w:color="auto"/>
        <w:right w:val="none" w:sz="0" w:space="0" w:color="auto"/>
      </w:divBdr>
      <w:divsChild>
        <w:div w:id="1604651230">
          <w:marLeft w:val="0"/>
          <w:marRight w:val="0"/>
          <w:marTop w:val="0"/>
          <w:marBottom w:val="0"/>
          <w:divBdr>
            <w:top w:val="none" w:sz="0" w:space="0" w:color="auto"/>
            <w:left w:val="none" w:sz="0" w:space="0" w:color="auto"/>
            <w:bottom w:val="none" w:sz="0" w:space="0" w:color="auto"/>
            <w:right w:val="none" w:sz="0" w:space="0" w:color="auto"/>
          </w:divBdr>
        </w:div>
        <w:div w:id="1148982079">
          <w:marLeft w:val="0"/>
          <w:marRight w:val="0"/>
          <w:marTop w:val="0"/>
          <w:marBottom w:val="0"/>
          <w:divBdr>
            <w:top w:val="none" w:sz="0" w:space="0" w:color="auto"/>
            <w:left w:val="none" w:sz="0" w:space="0" w:color="auto"/>
            <w:bottom w:val="none" w:sz="0" w:space="0" w:color="auto"/>
            <w:right w:val="none" w:sz="0" w:space="0" w:color="auto"/>
          </w:divBdr>
        </w:div>
        <w:div w:id="1436514261">
          <w:marLeft w:val="0"/>
          <w:marRight w:val="0"/>
          <w:marTop w:val="0"/>
          <w:marBottom w:val="0"/>
          <w:divBdr>
            <w:top w:val="none" w:sz="0" w:space="0" w:color="auto"/>
            <w:left w:val="none" w:sz="0" w:space="0" w:color="auto"/>
            <w:bottom w:val="none" w:sz="0" w:space="0" w:color="auto"/>
            <w:right w:val="none" w:sz="0" w:space="0" w:color="auto"/>
          </w:divBdr>
        </w:div>
        <w:div w:id="1359769540">
          <w:marLeft w:val="0"/>
          <w:marRight w:val="0"/>
          <w:marTop w:val="0"/>
          <w:marBottom w:val="0"/>
          <w:divBdr>
            <w:top w:val="none" w:sz="0" w:space="0" w:color="auto"/>
            <w:left w:val="none" w:sz="0" w:space="0" w:color="auto"/>
            <w:bottom w:val="none" w:sz="0" w:space="0" w:color="auto"/>
            <w:right w:val="none" w:sz="0" w:space="0" w:color="auto"/>
          </w:divBdr>
        </w:div>
        <w:div w:id="1684168443">
          <w:marLeft w:val="0"/>
          <w:marRight w:val="0"/>
          <w:marTop w:val="0"/>
          <w:marBottom w:val="0"/>
          <w:divBdr>
            <w:top w:val="none" w:sz="0" w:space="0" w:color="auto"/>
            <w:left w:val="none" w:sz="0" w:space="0" w:color="auto"/>
            <w:bottom w:val="none" w:sz="0" w:space="0" w:color="auto"/>
            <w:right w:val="none" w:sz="0" w:space="0" w:color="auto"/>
          </w:divBdr>
        </w:div>
        <w:div w:id="1565138927">
          <w:marLeft w:val="0"/>
          <w:marRight w:val="0"/>
          <w:marTop w:val="0"/>
          <w:marBottom w:val="0"/>
          <w:divBdr>
            <w:top w:val="none" w:sz="0" w:space="0" w:color="auto"/>
            <w:left w:val="none" w:sz="0" w:space="0" w:color="auto"/>
            <w:bottom w:val="none" w:sz="0" w:space="0" w:color="auto"/>
            <w:right w:val="none" w:sz="0" w:space="0" w:color="auto"/>
          </w:divBdr>
        </w:div>
        <w:div w:id="312804750">
          <w:marLeft w:val="0"/>
          <w:marRight w:val="0"/>
          <w:marTop w:val="0"/>
          <w:marBottom w:val="0"/>
          <w:divBdr>
            <w:top w:val="none" w:sz="0" w:space="0" w:color="auto"/>
            <w:left w:val="none" w:sz="0" w:space="0" w:color="auto"/>
            <w:bottom w:val="none" w:sz="0" w:space="0" w:color="auto"/>
            <w:right w:val="none" w:sz="0" w:space="0" w:color="auto"/>
          </w:divBdr>
        </w:div>
        <w:div w:id="879826538">
          <w:marLeft w:val="0"/>
          <w:marRight w:val="0"/>
          <w:marTop w:val="0"/>
          <w:marBottom w:val="0"/>
          <w:divBdr>
            <w:top w:val="none" w:sz="0" w:space="0" w:color="auto"/>
            <w:left w:val="none" w:sz="0" w:space="0" w:color="auto"/>
            <w:bottom w:val="none" w:sz="0" w:space="0" w:color="auto"/>
            <w:right w:val="none" w:sz="0" w:space="0" w:color="auto"/>
          </w:divBdr>
        </w:div>
        <w:div w:id="1666938253">
          <w:marLeft w:val="0"/>
          <w:marRight w:val="0"/>
          <w:marTop w:val="0"/>
          <w:marBottom w:val="0"/>
          <w:divBdr>
            <w:top w:val="none" w:sz="0" w:space="0" w:color="auto"/>
            <w:left w:val="none" w:sz="0" w:space="0" w:color="auto"/>
            <w:bottom w:val="none" w:sz="0" w:space="0" w:color="auto"/>
            <w:right w:val="none" w:sz="0" w:space="0" w:color="auto"/>
          </w:divBdr>
        </w:div>
        <w:div w:id="1578517102">
          <w:marLeft w:val="0"/>
          <w:marRight w:val="0"/>
          <w:marTop w:val="0"/>
          <w:marBottom w:val="0"/>
          <w:divBdr>
            <w:top w:val="none" w:sz="0" w:space="0" w:color="auto"/>
            <w:left w:val="none" w:sz="0" w:space="0" w:color="auto"/>
            <w:bottom w:val="none" w:sz="0" w:space="0" w:color="auto"/>
            <w:right w:val="none" w:sz="0" w:space="0" w:color="auto"/>
          </w:divBdr>
        </w:div>
        <w:div w:id="591595293">
          <w:marLeft w:val="0"/>
          <w:marRight w:val="0"/>
          <w:marTop w:val="0"/>
          <w:marBottom w:val="0"/>
          <w:divBdr>
            <w:top w:val="none" w:sz="0" w:space="0" w:color="auto"/>
            <w:left w:val="none" w:sz="0" w:space="0" w:color="auto"/>
            <w:bottom w:val="none" w:sz="0" w:space="0" w:color="auto"/>
            <w:right w:val="none" w:sz="0" w:space="0" w:color="auto"/>
          </w:divBdr>
        </w:div>
      </w:divsChild>
    </w:div>
    <w:div w:id="2137990329">
      <w:bodyDiv w:val="1"/>
      <w:marLeft w:val="0"/>
      <w:marRight w:val="0"/>
      <w:marTop w:val="0"/>
      <w:marBottom w:val="0"/>
      <w:divBdr>
        <w:top w:val="none" w:sz="0" w:space="0" w:color="auto"/>
        <w:left w:val="none" w:sz="0" w:space="0" w:color="auto"/>
        <w:bottom w:val="none" w:sz="0" w:space="0" w:color="auto"/>
        <w:right w:val="none" w:sz="0" w:space="0" w:color="auto"/>
      </w:divBdr>
      <w:divsChild>
        <w:div w:id="1922372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yapps.microsoft.com/becu.tech"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myapps.microsoft.com/BECUGreenfieldSandboxdomai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myapps.microsoft.com/becuTechdomain" TargetMode="External"/><Relationship Id="rId28" Type="http://schemas.openxmlformats.org/officeDocument/2006/relationships/hyperlink" Target="https://learn.microsoft.com/en-us/microsoft-365/solutions/collaborate-teams-direct-connect?view=o365-worldwide"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yapps.microsoft.com/BECUGreenfieldSandboxdomain" TargetMode="External"/><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7550</TotalTime>
  <Pages>22</Pages>
  <Words>2096</Words>
  <Characters>11952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Osatuyi, Desmond</dc:creator>
  <cp:keywords/>
  <dc:description/>
  <cp:lastModifiedBy>Osatuyi, Desmond</cp:lastModifiedBy>
  <cp:revision>32</cp:revision>
  <dcterms:created xsi:type="dcterms:W3CDTF">2022-09-27T20:15:00Z</dcterms:created>
  <dcterms:modified xsi:type="dcterms:W3CDTF">2022-11-15T14:43:00Z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2022-09-27T20:15:50Z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9e855260-5240-4c80-82de-e957295bd1bd</vt:lpwstr>
  </property>
  <property fmtid="{D5CDD505-2E9C-101B-9397-08002B2CF9AE}" pid="8" name="MSIP_Label_ea60d57e-af5b-4752-ac57-3e4f28ca11dc_ContentBits">
    <vt:lpwstr>0</vt:lpwstr>
  </property>
</Properties>
</file>